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E6" w:rsidRDefault="009E12E6" w:rsidP="009E12E6">
      <w:pPr>
        <w:pStyle w:val="1"/>
        <w:spacing w:before="0"/>
        <w:jc w:val="center"/>
        <w:rPr>
          <w:rFonts w:eastAsia="Times New Roman"/>
        </w:rPr>
      </w:pPr>
      <w:r>
        <w:rPr>
          <w:rFonts w:eastAsia="Times New Roman"/>
        </w:rPr>
        <w:t xml:space="preserve">Постановление Главного государственного санитарного врача Российской Федерации от 15 мая 2013 г. N 26 г. Москва </w:t>
      </w:r>
      <w:proofErr w:type="gramStart"/>
      <w:r>
        <w:rPr>
          <w:rFonts w:eastAsia="Times New Roman"/>
        </w:rPr>
        <w:t>от</w:t>
      </w:r>
      <w:proofErr w:type="gramEnd"/>
      <w:r>
        <w:rPr>
          <w:rFonts w:eastAsia="Times New Roman"/>
        </w:rPr>
        <w:t xml:space="preserve"> "</w:t>
      </w:r>
      <w:proofErr w:type="gramStart"/>
      <w:r>
        <w:rPr>
          <w:rFonts w:eastAsia="Times New Roman"/>
        </w:rPr>
        <w:t>Об</w:t>
      </w:r>
      <w:proofErr w:type="gramEnd"/>
      <w:r>
        <w:rPr>
          <w:rFonts w:eastAsia="Times New Roman"/>
        </w:rPr>
        <w:t xml:space="preserve"> утверждении СанПиН 2.4.1.3049-13 "</w:t>
      </w:r>
      <w:proofErr w:type="spellStart"/>
      <w:r>
        <w:rPr>
          <w:rFonts w:eastAsia="Times New Roman"/>
        </w:rPr>
        <w:t>Санитарно</w:t>
      </w:r>
      <w:proofErr w:type="spellEnd"/>
      <w:r>
        <w:rPr>
          <w:rFonts w:eastAsia="Times New Roman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9E12E6" w:rsidRDefault="009E12E6" w:rsidP="009E12E6">
      <w:pPr>
        <w:pStyle w:val="3"/>
        <w:spacing w:before="0"/>
        <w:jc w:val="center"/>
        <w:rPr>
          <w:rFonts w:eastAsia="Times New Roman"/>
        </w:rPr>
      </w:pPr>
      <w:r>
        <w:rPr>
          <w:rFonts w:eastAsia="Times New Roman"/>
        </w:rPr>
        <w:t xml:space="preserve">Постановление Главного государственного санитарного врача Российской Федерации от 15 мая 2013 г. N 26 г. Москва </w:t>
      </w:r>
      <w:proofErr w:type="gramStart"/>
      <w:r>
        <w:rPr>
          <w:rFonts w:eastAsia="Times New Roman"/>
        </w:rPr>
        <w:t>от</w:t>
      </w:r>
      <w:proofErr w:type="gramEnd"/>
      <w:r>
        <w:rPr>
          <w:rFonts w:eastAsia="Times New Roman"/>
        </w:rPr>
        <w:t xml:space="preserve"> "</w:t>
      </w:r>
      <w:proofErr w:type="gramStart"/>
      <w:r>
        <w:rPr>
          <w:rFonts w:eastAsia="Times New Roman"/>
        </w:rPr>
        <w:t>Об</w:t>
      </w:r>
      <w:proofErr w:type="gramEnd"/>
      <w:r>
        <w:rPr>
          <w:rFonts w:eastAsia="Times New Roman"/>
        </w:rPr>
        <w:t xml:space="preserve"> утверждении СанПиН 2.4.1.3049-13 "</w:t>
      </w:r>
      <w:proofErr w:type="spellStart"/>
      <w:r>
        <w:rPr>
          <w:rFonts w:eastAsia="Times New Roman"/>
        </w:rPr>
        <w:t>Санитарно</w:t>
      </w:r>
      <w:proofErr w:type="spellEnd"/>
      <w:r>
        <w:rPr>
          <w:rFonts w:eastAsia="Times New Roman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9E12E6" w:rsidRDefault="009E12E6" w:rsidP="009E12E6">
      <w:pPr>
        <w:pStyle w:val="afd"/>
        <w:spacing w:before="0" w:beforeAutospacing="0" w:after="0" w:afterAutospacing="0"/>
        <w:jc w:val="both"/>
        <w:rPr>
          <w:rFonts w:eastAsiaTheme="minorEastAsia"/>
        </w:rPr>
      </w:pPr>
      <w:r>
        <w:t xml:space="preserve">Постановление Главного государственного санитарного врача Российской Федерации от 15 мая 2013 г. N 26 г. Москва </w:t>
      </w:r>
      <w:proofErr w:type="gramStart"/>
      <w:r>
        <w:t>от</w:t>
      </w:r>
      <w:proofErr w:type="gramEnd"/>
      <w:r>
        <w:t xml:space="preserve"> "</w:t>
      </w:r>
      <w:proofErr w:type="gramStart"/>
      <w:r>
        <w:t>Об</w:t>
      </w:r>
      <w:proofErr w:type="gramEnd"/>
      <w:r>
        <w:t xml:space="preserve"> утверждении СанПиН 2.4.1.3049-13 "</w:t>
      </w:r>
      <w:proofErr w:type="spellStart"/>
      <w:r>
        <w:t>Санитарно</w:t>
      </w:r>
      <w:proofErr w:type="spellEnd"/>
      <w:r>
        <w:t xml:space="preserve">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Дата подписания: 15.05.2013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Дата публикации: 19.07.2013 00:00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b/>
          <w:bCs/>
        </w:rPr>
        <w:t>Зарегистрировано в Минюсте РФ 29 мая 2013 г.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b/>
          <w:bCs/>
        </w:rPr>
        <w:t>Регистрационный N 28564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1) ст. 5498; 2007, N 1 (ч. 1), ст. 21; 2007, N 1 (ч. 1), ст. 29; 2007, N 27, ст. 3213; 2007, N 46, ст. 5554; 2007, N 49, ст. 6070; 2008, N 24, ст. 2801; 2008, N 29 (ч. 1), ст. 3418;</w:t>
      </w:r>
      <w:proofErr w:type="gramEnd"/>
      <w:r>
        <w:t xml:space="preserve"> </w:t>
      </w:r>
      <w:proofErr w:type="gramStart"/>
      <w:r>
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>
        <w:t xml:space="preserve"> 11.06.2012, N 24, ст. 3069; </w:t>
      </w:r>
      <w:proofErr w:type="gramStart"/>
      <w: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>
        <w:t xml:space="preserve">, </w:t>
      </w:r>
      <w:proofErr w:type="gramStart"/>
      <w:r>
        <w:t xml:space="preserve">N 31, ст. 3295; 2004, N 8, ст. 663; 2004, N 47, ст. 4666; 2005, N 39, ст. 3953) </w:t>
      </w:r>
      <w:r>
        <w:rPr>
          <w:b/>
          <w:bCs/>
        </w:rPr>
        <w:t>постановляю</w:t>
      </w:r>
      <w:r>
        <w:t>: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b/>
          <w:bCs/>
        </w:rPr>
        <w:t>Г. Онищенко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u w:val="single"/>
        </w:rPr>
        <w:t>Приложение</w:t>
      </w:r>
    </w:p>
    <w:p w:rsidR="009E12E6" w:rsidRDefault="009E12E6" w:rsidP="009E12E6">
      <w:pPr>
        <w:pStyle w:val="4"/>
        <w:spacing w:before="0"/>
        <w:jc w:val="both"/>
        <w:rPr>
          <w:rFonts w:eastAsia="Times New Roman"/>
        </w:rPr>
      </w:pPr>
      <w:r>
        <w:rPr>
          <w:rFonts w:eastAsia="Times New Roman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9E12E6" w:rsidRDefault="009E12E6" w:rsidP="009E12E6">
      <w:pPr>
        <w:pStyle w:val="4"/>
        <w:spacing w:before="0"/>
        <w:jc w:val="both"/>
        <w:rPr>
          <w:rFonts w:eastAsia="Times New Roman"/>
        </w:rPr>
      </w:pPr>
      <w:r>
        <w:rPr>
          <w:rFonts w:eastAsia="Times New Roman"/>
        </w:rPr>
        <w:t>Санитарно-эпидемиологические правила и нормативы СанПиН 2.4.1.3049-13</w:t>
      </w:r>
    </w:p>
    <w:p w:rsidR="009E12E6" w:rsidRDefault="009E12E6" w:rsidP="009E12E6">
      <w:pPr>
        <w:pStyle w:val="afd"/>
        <w:spacing w:before="0" w:beforeAutospacing="0" w:after="0" w:afterAutospacing="0"/>
        <w:jc w:val="both"/>
        <w:rPr>
          <w:rFonts w:eastAsiaTheme="minorEastAsia"/>
        </w:rPr>
      </w:pPr>
      <w:r>
        <w:rPr>
          <w:b/>
          <w:bCs/>
        </w:rPr>
        <w:t>I. Общие положения и область применения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условиям размещения дошкольных образовательных организаций,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оборудованию и содержанию территории,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помещениям, их оборудованию и содержанию,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естественному и искусственному освещению помещений,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отоплению и вентиляции,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водоснабжению и канализации,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организации питания,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приему детей в дошкольные образовательные организации,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организации режима дня,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организации физического воспитания,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личной гигиене персонала.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Наряду с обязательными для исполнения требованиями, санитарные правила содержат рекомендации</w:t>
      </w:r>
      <w:proofErr w:type="gramStart"/>
      <w:r>
        <w:rPr>
          <w:vertAlign w:val="superscript"/>
        </w:rPr>
        <w:t>1</w:t>
      </w:r>
      <w:proofErr w:type="gramEnd"/>
      <w: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1.4. </w:t>
      </w:r>
      <w:proofErr w:type="gramStart"/>
      <w: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>]</w:t>
      </w:r>
      <w:r>
        <w:t>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1.9. </w:t>
      </w:r>
      <w:proofErr w:type="gramStart"/>
      <w: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1.10. </w:t>
      </w:r>
      <w:proofErr w:type="gramStart"/>
      <w:r>
        <w:t>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для детей с тяжелыми нарушениями речи - 6 и 10 детей;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для глухих детей - 6 детей для обеих возрастных групп;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для слабослышащих детей - 6 и 8 детей;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для слепых детей - 6 детей для обеих возрастных групп;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- для слабовидящих детей, для детей с </w:t>
      </w:r>
      <w:proofErr w:type="spellStart"/>
      <w:r>
        <w:t>амблиопией</w:t>
      </w:r>
      <w:proofErr w:type="spellEnd"/>
      <w:r>
        <w:t>, косоглазием - 6 и 10 детей;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для детей с нарушениями опорно-двигательного аппарата - 6 и 8 детей;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- для детей с задержкой </w:t>
      </w:r>
      <w:proofErr w:type="gramStart"/>
      <w:r>
        <w:t>психического</w:t>
      </w:r>
      <w:proofErr w:type="gramEnd"/>
      <w:r>
        <w:t xml:space="preserve"> развития - 6 и 10 детей;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для детей с умственной отсталостью легкой степени - 6 и 10 детей;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для детей с аутизмом только в возрасте старше 3 лет - 5 детей;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1.12. </w:t>
      </w:r>
      <w:proofErr w:type="gramStart"/>
      <w:r>
        <w:t>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Рекомендуемое количество детей в группах комбинированной направленности: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б) старше 3 лет: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- 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- не более 17 детей, в том числе не более 5 детей с задержкой </w:t>
      </w:r>
      <w:proofErr w:type="gramStart"/>
      <w:r>
        <w:t>психического</w:t>
      </w:r>
      <w:proofErr w:type="gramEnd"/>
      <w:r>
        <w:t xml:space="preserve"> развития.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b/>
          <w:bCs/>
        </w:rPr>
        <w:t>II. Требования к размещению дошкольных образовательных организаций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2.2. В </w:t>
      </w:r>
      <w:proofErr w:type="gramStart"/>
      <w:r>
        <w:t>районах</w:t>
      </w:r>
      <w:proofErr w:type="gramEnd"/>
      <w:r>
        <w:t xml:space="preserve"> Крайнего Севера обеспечивается </w:t>
      </w:r>
      <w:proofErr w:type="spellStart"/>
      <w:r>
        <w:t>ветро</w:t>
      </w:r>
      <w:proofErr w:type="spellEnd"/>
      <w:r>
        <w:t>- и снегозащита территорий дошкольных образовательных организаций.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b/>
          <w:bCs/>
        </w:rPr>
        <w:t>III. Требования к оборудованию и содержанию территорий дошкольных образовательных организаций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>
        <w:t>лк</w:t>
      </w:r>
      <w:proofErr w:type="spellEnd"/>
      <w:r>
        <w:t xml:space="preserve"> на уровне земли в темное время суток.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3.6. </w:t>
      </w:r>
      <w:proofErr w:type="gramStart"/>
      <w: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В </w:t>
      </w:r>
      <w:proofErr w:type="gramStart"/>
      <w:r>
        <w:t>условиях</w:t>
      </w:r>
      <w:proofErr w:type="gramEnd"/>
      <w:r>
        <w:t xml:space="preserve">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>
        <w:t>беспыльным</w:t>
      </w:r>
      <w:proofErr w:type="spellEnd"/>
      <w:r>
        <w:t>, либо выполненным из материалов, не оказывающих вредного воздействия на человека.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3.10.2. Рекомендуется в IA, IB, </w:t>
      </w:r>
      <w:proofErr w:type="gramStart"/>
      <w:r>
        <w:t>I</w:t>
      </w:r>
      <w:proofErr w:type="gramEnd"/>
      <w: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3.12. Игровые и физкультурные площадки для детей оборудуются с учетом их </w:t>
      </w:r>
      <w:proofErr w:type="spellStart"/>
      <w:r>
        <w:t>росто</w:t>
      </w:r>
      <w:proofErr w:type="spellEnd"/>
      <w:r>
        <w:t>-возрастных особенностей.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В </w:t>
      </w:r>
      <w:proofErr w:type="gramStart"/>
      <w:r>
        <w:t>условиях</w:t>
      </w:r>
      <w:proofErr w:type="gramEnd"/>
      <w:r>
        <w:t xml:space="preserve"> сложившейся (плотной) городской застройки допускается отсутствие самостоятельного въезда с улицы.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3.17. На территории хозяйственной зоны возможно размещение овощехранилища.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b/>
          <w:bCs/>
        </w:rPr>
        <w:t>IV. Требования к зданию, помещениям, оборудованию и их содержанию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proofErr w:type="gramStart"/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Групповые ячейки для детей до 3 лет располагаются на 1-м этаже.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>
        <w:t>постирочная</w:t>
      </w:r>
      <w:proofErr w:type="spellEnd"/>
      <w:r>
        <w:t>); служебно-бытового назначения для персонала.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proofErr w:type="gramStart"/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>
        <w:t xml:space="preserve"> Б</w:t>
      </w:r>
      <w:proofErr w:type="gramEnd"/>
      <w:r>
        <w:t xml:space="preserve"> климатическом подрайоне.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4.8. В </w:t>
      </w:r>
      <w:proofErr w:type="gramStart"/>
      <w:r>
        <w:t>целях</w:t>
      </w:r>
      <w:proofErr w:type="gramEnd"/>
      <w:r>
        <w:t xml:space="preserve">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Допускается использовать </w:t>
      </w:r>
      <w:proofErr w:type="gramStart"/>
      <w:r>
        <w:t>групповую</w:t>
      </w:r>
      <w:proofErr w:type="gramEnd"/>
      <w:r>
        <w:t xml:space="preserve"> для организации сна с использованием выдвижных кроватей или раскладных кроватей с жестким ложем.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>
        <w:t>,</w:t>
      </w:r>
      <w:proofErr w:type="gramEnd"/>
      <w:r>
        <w:t xml:space="preserve"> чем за 30 минут до сна детей, при постоянном проветривании в течение 30 минут.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4.13. В дошкольных образовательных </w:t>
      </w:r>
      <w:proofErr w:type="gramStart"/>
      <w:r>
        <w:t>организациях</w:t>
      </w:r>
      <w:proofErr w:type="gramEnd"/>
      <w:r>
        <w:t xml:space="preserve">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В дошкольных образовательных </w:t>
      </w:r>
      <w:proofErr w:type="gramStart"/>
      <w:r>
        <w:t>организациях</w:t>
      </w:r>
      <w:proofErr w:type="gramEnd"/>
      <w:r>
        <w:t xml:space="preserve"> (группах) должны быть обеспечены условия для просушивания верхней одежды и обуви.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4.14. </w:t>
      </w:r>
      <w:proofErr w:type="gramStart"/>
      <w: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</w:t>
      </w:r>
      <w:r>
        <w:lastRenderedPageBreak/>
        <w:t xml:space="preserve">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>
        <w:t>с.ш</w:t>
      </w:r>
      <w:proofErr w:type="spellEnd"/>
      <w:r>
        <w:t xml:space="preserve">. и на азимуты 91 - 230 градусов для районов южнее 45 градусов </w:t>
      </w:r>
      <w:proofErr w:type="spellStart"/>
      <w:r>
        <w:t>с.ш</w:t>
      </w:r>
      <w:proofErr w:type="spellEnd"/>
      <w:r>
        <w:t>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4.16.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</w:t>
      </w:r>
      <w:proofErr w:type="spellStart"/>
      <w:r>
        <w:t>стеклополотна</w:t>
      </w:r>
      <w:proofErr w:type="spellEnd"/>
      <w: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4.18. Для проведения физкультурных занятий в зданиях дошкольных образовательных организаций IA, </w:t>
      </w:r>
      <w:proofErr w:type="gramStart"/>
      <w:r>
        <w:t>I</w:t>
      </w:r>
      <w:proofErr w:type="gramEnd"/>
      <w:r>
        <w:t>Б и IГ климатических подрайонов допускается использовать отапливаемые прогулочные веранды.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4.21. В существующих дошкольных образовательных </w:t>
      </w:r>
      <w:proofErr w:type="gramStart"/>
      <w:r>
        <w:t>организациях</w:t>
      </w:r>
      <w:proofErr w:type="gramEnd"/>
      <w:r>
        <w:t xml:space="preserve">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В </w:t>
      </w:r>
      <w:proofErr w:type="gramStart"/>
      <w:r>
        <w:t>туалете</w:t>
      </w:r>
      <w:proofErr w:type="gramEnd"/>
      <w:r>
        <w:t xml:space="preserve"> предусматривается место для приготовления дезинфицирующих растворов.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Медицинский блок (медицинский кабинет) должен иметь отдельный вход из коридора.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proofErr w:type="gramStart"/>
      <w:r>
        <w:t xml:space="preserve"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</w:t>
      </w:r>
      <w:r>
        <w:lastRenderedPageBreak/>
        <w:t>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4.23. В </w:t>
      </w:r>
      <w:proofErr w:type="gramStart"/>
      <w:r>
        <w:t>зданиях</w:t>
      </w:r>
      <w:proofErr w:type="gramEnd"/>
      <w:r>
        <w:t xml:space="preserve">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Не допускается размещать групповые ячейки над помещениями пищеблока и </w:t>
      </w:r>
      <w:proofErr w:type="spellStart"/>
      <w:r>
        <w:t>постирочной</w:t>
      </w:r>
      <w:proofErr w:type="spellEnd"/>
      <w:r>
        <w:t>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>
        <w:t>предназначенную</w:t>
      </w:r>
      <w:proofErr w:type="gramEnd"/>
      <w: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Состав и площади помещений пищеблока (</w:t>
      </w:r>
      <w:proofErr w:type="gramStart"/>
      <w:r>
        <w:t>буфета-раздаточной</w:t>
      </w:r>
      <w:proofErr w:type="gramEnd"/>
      <w:r>
        <w:t>) определяются заданием на проектирование.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proofErr w:type="gramStart"/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Помещения для хранения пищевых продуктов должны быть не проницаемыми для грызунов.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>
        <w:t>мясо-рыбный</w:t>
      </w:r>
      <w:proofErr w:type="gramEnd"/>
      <w: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В </w:t>
      </w:r>
      <w:proofErr w:type="gramStart"/>
      <w:r>
        <w:t>горячем</w:t>
      </w:r>
      <w:proofErr w:type="gramEnd"/>
      <w:r>
        <w:t xml:space="preserve">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>
        <w:t>загрузочная</w:t>
      </w:r>
      <w:proofErr w:type="gramEnd"/>
      <w:r>
        <w:t xml:space="preserve">, </w:t>
      </w:r>
      <w:proofErr w:type="spellStart"/>
      <w:r>
        <w:t>доготовочный</w:t>
      </w:r>
      <w:proofErr w:type="spellEnd"/>
      <w: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>
        <w:t>Доготовочный</w:t>
      </w:r>
      <w:proofErr w:type="spellEnd"/>
      <w:r>
        <w:t>, горячий и холодный цеха могут быть совмещены в одном помещении и разделены перегородкой.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4.27. В </w:t>
      </w:r>
      <w:proofErr w:type="gramStart"/>
      <w:r>
        <w:t>буфетах-раздаточных</w:t>
      </w:r>
      <w:proofErr w:type="gramEnd"/>
      <w: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</w:t>
      </w:r>
      <w:r>
        <w:lastRenderedPageBreak/>
        <w:t xml:space="preserve">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>
        <w:t>буфетах-раздаточных</w:t>
      </w:r>
      <w:proofErr w:type="gramEnd"/>
      <w:r>
        <w:t xml:space="preserve"> должны быть предусмотрены условия для мытья рук.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4.28. </w:t>
      </w:r>
      <w:proofErr w:type="gramStart"/>
      <w: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4.29. В ранее построенных </w:t>
      </w:r>
      <w:proofErr w:type="gramStart"/>
      <w:r>
        <w:t>объектах</w:t>
      </w:r>
      <w:proofErr w:type="gramEnd"/>
      <w:r>
        <w:t xml:space="preserve">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4.32. Питание детей организуется в помещении </w:t>
      </w:r>
      <w:proofErr w:type="gramStart"/>
      <w:r>
        <w:t>групповой</w:t>
      </w:r>
      <w:proofErr w:type="gramEnd"/>
      <w:r>
        <w:t xml:space="preserve">. Доставка пищи от пищеблока </w:t>
      </w:r>
      <w:proofErr w:type="gramStart"/>
      <w:r>
        <w:t>до</w:t>
      </w:r>
      <w:proofErr w:type="gramEnd"/>
      <w: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4.33. В дошкольных образовательных </w:t>
      </w:r>
      <w:proofErr w:type="gramStart"/>
      <w:r>
        <w:t>организациях</w:t>
      </w:r>
      <w:proofErr w:type="gramEnd"/>
      <w:r>
        <w:t xml:space="preserve"> для мытья столовой посуды буфетная оборудуется </w:t>
      </w:r>
      <w:proofErr w:type="spellStart"/>
      <w:r>
        <w:t>двухгнездными</w:t>
      </w:r>
      <w:proofErr w:type="spellEnd"/>
      <w: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4.34. Допускается установка посудомоечной машины в буфетных групповых ячейках.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4.35. В дошкольных образовательных </w:t>
      </w:r>
      <w:proofErr w:type="gramStart"/>
      <w:r>
        <w:t>организациях</w:t>
      </w:r>
      <w:proofErr w:type="gramEnd"/>
      <w:r>
        <w:t xml:space="preserve"> рекомендуется предусматривать </w:t>
      </w:r>
      <w:proofErr w:type="spellStart"/>
      <w:r>
        <w:t>постирочную</w:t>
      </w:r>
      <w:proofErr w:type="spellEnd"/>
      <w:r>
        <w:t xml:space="preserve">. </w:t>
      </w:r>
      <w:proofErr w:type="gramStart"/>
      <w:r>
        <w:t>Помещения стиральной и гладильной должны быть смежными.</w:t>
      </w:r>
      <w:proofErr w:type="gramEnd"/>
      <w:r>
        <w:t xml:space="preserve"> Входы (окна приема-выдачи) для сдачи грязного и получения чистого белья должны быть раздельными.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4.36. Вход в </w:t>
      </w:r>
      <w:proofErr w:type="spellStart"/>
      <w:r>
        <w:t>постирочную</w:t>
      </w:r>
      <w:proofErr w:type="spellEnd"/>
      <w:r>
        <w:t xml:space="preserve"> не рекомендуется устраивать напротив входа в помещения групповых ячеек.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- помещение или место для раздевания, оборудованные шкафчиками или вешалками для верхней одежды и обуви детей и персонала групп. В </w:t>
      </w:r>
      <w:proofErr w:type="gramStart"/>
      <w:r>
        <w:t>помещении</w:t>
      </w:r>
      <w:proofErr w:type="gramEnd"/>
      <w:r>
        <w:t xml:space="preserve"> должны быть созданы условия для просушки одежды и обуви детей;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групповая комната для проведения учебных занятий, игр и питания детей;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детская туалетная (с умывальной) для детей.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b/>
          <w:bCs/>
        </w:rPr>
        <w:t>V. Требования к внутренней отделке помещений дошкольных образовательных организаций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5.2. </w:t>
      </w:r>
      <w:proofErr w:type="gramStart"/>
      <w:r>
        <w:t xml:space="preserve">Стены помещений пищеблока, буфетных, кладовой для овощей, охлаждаемых камер, моечной, </w:t>
      </w:r>
      <w:proofErr w:type="spellStart"/>
      <w:r>
        <w:t>постирочной</w:t>
      </w:r>
      <w:proofErr w:type="spellEnd"/>
      <w: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5.3. В </w:t>
      </w:r>
      <w:proofErr w:type="gramStart"/>
      <w:r>
        <w:t>помещениях</w:t>
      </w:r>
      <w:proofErr w:type="gramEnd"/>
      <w:r>
        <w:t>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>
        <w:t>постирочные</w:t>
      </w:r>
      <w:proofErr w:type="spellEnd"/>
      <w:r>
        <w:t>, умывальные, туалеты и другие) окрашиваются влагостойкими материалами.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>
        <w:t>утепленными</w:t>
      </w:r>
      <w:proofErr w:type="gramEnd"/>
      <w:r>
        <w:t xml:space="preserve"> и (или) отапливаемыми, с регулируемым температурным режимом.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b/>
          <w:bCs/>
        </w:rPr>
        <w:t>VI. Требования к размещению оборудования в помещениях дошкольных образовательных организаций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6.2. </w:t>
      </w:r>
      <w:proofErr w:type="gramStart"/>
      <w:r>
        <w:t>Раздевальные оборудуются шкафами для верхней одежды детей и персонала.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 xml:space="preserve">Шкафы для одежды и обуви оборудуются индивидуальными ячейками </w:t>
      </w:r>
      <w:proofErr w:type="gramStart"/>
      <w:r>
        <w:t>-п</w:t>
      </w:r>
      <w:proofErr w:type="gramEnd"/>
      <w:r>
        <w:t>олками для головных уборов и крючками для верхней одежды. Каждая индивидуальная ячейка маркируется.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В </w:t>
      </w:r>
      <w:proofErr w:type="gramStart"/>
      <w:r>
        <w:t>тамбурах</w:t>
      </w:r>
      <w:proofErr w:type="gramEnd"/>
      <w:r>
        <w:t xml:space="preserve">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Вблизи буфетной рекомендуется устанавливать </w:t>
      </w:r>
      <w:proofErr w:type="spellStart"/>
      <w:r>
        <w:t>пеленальные</w:t>
      </w:r>
      <w:proofErr w:type="spellEnd"/>
      <w:r>
        <w:t xml:space="preserve"> столы и специальные столики с выдвижными креслами для кормления детей 8-12 месяцев. Возле </w:t>
      </w:r>
      <w:proofErr w:type="spellStart"/>
      <w:r>
        <w:t>пеленального</w:t>
      </w:r>
      <w:proofErr w:type="spellEnd"/>
      <w:r>
        <w:t xml:space="preserve"> стола устанавливается бак с крышкой для грязного белья.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6.5. В групповых для детей 1,5 года и старше </w:t>
      </w:r>
      <w:proofErr w:type="gramStart"/>
      <w:r>
        <w:t>столы</w:t>
      </w:r>
      <w:proofErr w:type="gramEnd"/>
      <w: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2F454508" wp14:editId="0F7619DA">
            <wp:extent cx="6162675" cy="1769794"/>
            <wp:effectExtent l="0" t="0" r="0" b="1905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76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 xml:space="preserve">6.10. </w:t>
      </w:r>
      <w:proofErr w:type="gramStart"/>
      <w:r>
        <w:t>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</w:t>
      </w:r>
      <w:proofErr w:type="gramEnd"/>
      <w:r>
        <w:t xml:space="preserve"> </w:t>
      </w:r>
      <w:proofErr w:type="spellStart"/>
      <w:r>
        <w:t>Мягконабивные</w:t>
      </w:r>
      <w:proofErr w:type="spellEnd"/>
      <w:r>
        <w:t xml:space="preserve"> и </w:t>
      </w:r>
      <w:proofErr w:type="spellStart"/>
      <w:r>
        <w:t>пенолатексные</w:t>
      </w:r>
      <w:proofErr w:type="spellEnd"/>
      <w: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6.11. Размещение аквариумов, животных, птиц в помещениях групповых не допускается.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proofErr w:type="gramStart"/>
      <w: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>
        <w:t>выкатными</w:t>
      </w:r>
      <w:proofErr w:type="spellEnd"/>
      <w:r>
        <w:t>) одно - трехуровневыми кроватями.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6.13. </w:t>
      </w:r>
      <w:proofErr w:type="gramStart"/>
      <w: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>
        <w:t>выкатных</w:t>
      </w:r>
      <w:proofErr w:type="spellEnd"/>
      <w:r>
        <w:t>) одно - трехуровневых кроватях.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</w:t>
      </w:r>
      <w:proofErr w:type="gramStart"/>
      <w:r>
        <w:t>дополнительного</w:t>
      </w:r>
      <w:proofErr w:type="gramEnd"/>
      <w:r>
        <w:t xml:space="preserve"> образования.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>
        <w:t>наматрасников</w:t>
      </w:r>
      <w:proofErr w:type="spellEnd"/>
      <w:r>
        <w:t xml:space="preserve"> из расчета на 1 ребенка. Постельное белье маркируется индивидуально для каждого ребенка.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>
        <w:t>туалетной</w:t>
      </w:r>
      <w:proofErr w:type="gramEnd"/>
      <w:r>
        <w:t xml:space="preserve"> в соответствии с проектом.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В </w:t>
      </w:r>
      <w:proofErr w:type="gramStart"/>
      <w:r>
        <w:t>туалетных</w:t>
      </w:r>
      <w:proofErr w:type="gramEnd"/>
      <w: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6.18. Умывальники рекомендуется устанавливать: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на высоту от пола до борта прибора - 0,4 м для детей младшего дошкольного возраста;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на высоту от пола до борта - 0,5 м для детей среднего и старшего дошкольного возраста.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6.21. В туалетных </w:t>
      </w:r>
      <w:proofErr w:type="gramStart"/>
      <w:r>
        <w:t>помещениях</w:t>
      </w:r>
      <w:proofErr w:type="gramEnd"/>
      <w:r>
        <w:t xml:space="preserve">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>
        <w:t>в</w:t>
      </w:r>
      <w:proofErr w:type="gramEnd"/>
      <w:r>
        <w:t xml:space="preserve"> туалетных для детей.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Допускается устанавливать шкафы для уборочного инвентаря вне туалетных комнат.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b/>
          <w:bCs/>
        </w:rPr>
        <w:t>VII. Требования к естественному и искусственному освещению помещений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7.3. Световые проемы в групповых, игровых и спальнях оборудуют регулируемыми солнцезащитными устройствами. В </w:t>
      </w:r>
      <w:proofErr w:type="gramStart"/>
      <w:r>
        <w:t>качестве</w:t>
      </w:r>
      <w:proofErr w:type="gramEnd"/>
      <w:r>
        <w:t xml:space="preserve"> солнцезащитных устройств используются шторы или жалюзи внутренние, </w:t>
      </w:r>
      <w:proofErr w:type="spellStart"/>
      <w:r>
        <w:t>межстекольные</w:t>
      </w:r>
      <w:proofErr w:type="spellEnd"/>
      <w: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</w:t>
      </w:r>
      <w:r>
        <w:lastRenderedPageBreak/>
        <w:t>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7.4. При одностороннем освещении глубина групповых помещений должна составлять не более 6 метров.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7.9. Чистка оконных стекол и светильников проводится по мере их загрязнения.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7.10. Осветительные приборы в помещениях для детей должны иметь защитную светорассеивающую арматуру. В </w:t>
      </w:r>
      <w:proofErr w:type="gramStart"/>
      <w:r>
        <w:t>помещениях</w:t>
      </w:r>
      <w:proofErr w:type="gramEnd"/>
      <w:r>
        <w:t xml:space="preserve"> пищеблока и прачечной - пылевлагонепроницаемую защитную арматуру.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b/>
          <w:bCs/>
        </w:rPr>
        <w:t>VIII. Требования к отоплению и вентиляции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Ревизия, 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осуществляется не реже 1 раза в год.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Ограждения из древесно-стружечных плит не используются.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>
        <w:t>постирочной</w:t>
      </w:r>
      <w:proofErr w:type="spellEnd"/>
      <w:r>
        <w:t xml:space="preserve"> - не более 70%.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8.5. Все помещения дошкольной организации должны ежедневно проветриваться.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Сквозное проветривание проводят не менее 10 минут через каждые 1,5 часа. В </w:t>
      </w:r>
      <w:proofErr w:type="gramStart"/>
      <w:r>
        <w:t>помещениях</w:t>
      </w:r>
      <w:proofErr w:type="gramEnd"/>
      <w:r>
        <w:t xml:space="preserve">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В </w:t>
      </w:r>
      <w:proofErr w:type="gramStart"/>
      <w:r>
        <w:t>присутствии</w:t>
      </w:r>
      <w:proofErr w:type="gramEnd"/>
      <w:r>
        <w:t xml:space="preserve"> детей допускается широкая односторонняя аэрация всех помещений в теплое время года.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При проветривании допускается кратковременное снижение температуры воздуха в помещении, но не более чем на 2 - 4 С.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 xml:space="preserve">В </w:t>
      </w:r>
      <w:proofErr w:type="gramStart"/>
      <w:r>
        <w:t>помещениях</w:t>
      </w:r>
      <w:proofErr w:type="gramEnd"/>
      <w:r>
        <w:t xml:space="preserve"> спален сквозное проветривание проводится до дневного сна.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8.9. </w:t>
      </w:r>
      <w:proofErr w:type="gramStart"/>
      <w:r>
        <w:t>Контроль за</w:t>
      </w:r>
      <w:proofErr w:type="gramEnd"/>
      <w: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b/>
          <w:bCs/>
        </w:rPr>
        <w:t>IX. Требования к водоснабжению и канализации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9.2. </w:t>
      </w:r>
      <w:proofErr w:type="gramStart"/>
      <w: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>
        <w:t>постирочную</w:t>
      </w:r>
      <w:proofErr w:type="spellEnd"/>
      <w:r>
        <w:t>), в туалетные всех групповых ячеек.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9.3. Вода должна отвечать санитарно-эпидемиологическим требованиям к питьевой воде.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>
        <w:t>постирочных</w:t>
      </w:r>
      <w:proofErr w:type="spellEnd"/>
      <w: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>
        <w:t>организаций</w:t>
      </w:r>
      <w:proofErr w:type="gramEnd"/>
      <w: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b/>
          <w:bCs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proofErr w:type="gramStart"/>
      <w: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t>амблиопией</w:t>
      </w:r>
      <w:proofErr w:type="spellEnd"/>
      <w:r>
        <w:t xml:space="preserve">, косоглазием, с нарушениями опор но-двигательного аппарата, с задержкой психического развития, с умственной </w:t>
      </w:r>
      <w:r>
        <w:lastRenderedPageBreak/>
        <w:t>отсталостью, с аутизмом, со сложным дефектом (сочетание двух и более недостатков в физическом</w:t>
      </w:r>
      <w:proofErr w:type="gramEnd"/>
      <w:r>
        <w:t xml:space="preserve"> и (или) психическом </w:t>
      </w:r>
      <w:proofErr w:type="gramStart"/>
      <w:r>
        <w:t>развитии</w:t>
      </w:r>
      <w:proofErr w:type="gramEnd"/>
      <w:r>
        <w:t>, с иными ограниченными возможностями здоровья);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>
        <w:t>лк</w:t>
      </w:r>
      <w:proofErr w:type="spellEnd"/>
      <w:r>
        <w:t>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</w:t>
      </w:r>
      <w:r>
        <w:lastRenderedPageBreak/>
        <w:t>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10.8. Двери входов в здания дошкольных организаций, помещения для детей при открывании не должны создавать препятствия для прохода детей. В </w:t>
      </w:r>
      <w:proofErr w:type="gramStart"/>
      <w:r>
        <w:t>помещениях</w:t>
      </w:r>
      <w:proofErr w:type="gramEnd"/>
      <w:r>
        <w:t xml:space="preserve"> следует избегать устройства внешних углов, а имеющиеся углы округлять.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10.10. Стены основных помещений групповой ячейки и оборудование должны быть окрашены матовыми красками светлых тонов. В </w:t>
      </w:r>
      <w:proofErr w:type="gramStart"/>
      <w:r>
        <w:t>помещениях</w:t>
      </w:r>
      <w:proofErr w:type="gramEnd"/>
      <w:r>
        <w:t xml:space="preserve">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</w:t>
      </w:r>
      <w:proofErr w:type="spellStart"/>
      <w:r>
        <w:t>лк</w:t>
      </w:r>
      <w:proofErr w:type="spellEnd"/>
      <w:r>
        <w:t xml:space="preserve">; для детей, страдающих светобоязнью в игровых, учебных помещениях, музыкальных и спортивных залах - не более 300 </w:t>
      </w:r>
      <w:proofErr w:type="spellStart"/>
      <w:r>
        <w:t>лк</w:t>
      </w:r>
      <w:proofErr w:type="spellEnd"/>
      <w:r>
        <w:t>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В логопедических </w:t>
      </w:r>
      <w:proofErr w:type="gramStart"/>
      <w:r>
        <w:t>кабинетах</w:t>
      </w:r>
      <w:proofErr w:type="gramEnd"/>
      <w:r>
        <w:t xml:space="preserve">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В </w:t>
      </w:r>
      <w:proofErr w:type="gramStart"/>
      <w:r>
        <w:t>помещениях</w:t>
      </w:r>
      <w:proofErr w:type="gramEnd"/>
      <w:r>
        <w:t xml:space="preserve">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В </w:t>
      </w:r>
      <w:proofErr w:type="gramStart"/>
      <w:r>
        <w:t>помещениях</w:t>
      </w:r>
      <w:proofErr w:type="gramEnd"/>
      <w:r>
        <w:t xml:space="preserve">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 xml:space="preserve">В </w:t>
      </w:r>
      <w:proofErr w:type="gramStart"/>
      <w:r>
        <w:t>помещениях</w:t>
      </w:r>
      <w:proofErr w:type="gramEnd"/>
      <w:r>
        <w:t xml:space="preserve"> групповых для детей с нарушениями функций опорно-двигательного аппарата предусматривается специальная мебель.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10.16. </w:t>
      </w:r>
      <w:proofErr w:type="gramStart"/>
      <w:r>
        <w:t>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10.17. В дошкольных образовательных </w:t>
      </w:r>
      <w:proofErr w:type="gramStart"/>
      <w:r>
        <w:t>организациях</w:t>
      </w:r>
      <w:proofErr w:type="gramEnd"/>
      <w:r>
        <w:t xml:space="preserve">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10.18. В помещениях с ваннами для лечебного массажа нормируемая температура воздуха составляет не менее 30</w:t>
      </w:r>
      <w:proofErr w:type="gramStart"/>
      <w:r>
        <w:t xml:space="preserve"> С</w:t>
      </w:r>
      <w:proofErr w:type="gramEnd"/>
      <w:r>
        <w:t>, при расчете кратности обмена воздуха не менее 50 м</w:t>
      </w:r>
      <w:r>
        <w:rPr>
          <w:vertAlign w:val="superscript"/>
        </w:rPr>
        <w:t>3</w:t>
      </w:r>
      <w:r>
        <w:t> в час на ребенка.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b/>
          <w:bCs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>
        <w:t xml:space="preserve"> С</w:t>
      </w:r>
      <w:proofErr w:type="gramEnd"/>
      <w:r>
        <w:t xml:space="preserve"> и скорости ветра более 7 м/с продолжительность прогулки рекомендуется сокращать.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</w:t>
      </w:r>
      <w:r>
        <w:lastRenderedPageBreak/>
        <w:t>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>
        <w:t>от</w:t>
      </w:r>
      <w:proofErr w:type="gramEnd"/>
      <w:r>
        <w:t xml:space="preserve"> 6 </w:t>
      </w:r>
      <w:proofErr w:type="gramStart"/>
      <w:r>
        <w:t>до</w:t>
      </w:r>
      <w:proofErr w:type="gramEnd"/>
      <w:r>
        <w:t xml:space="preserve"> 7 лет - не более 30 минут.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b/>
          <w:bCs/>
        </w:rPr>
        <w:t>XII. Требования к организации физического воспитания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proofErr w:type="gramStart"/>
      <w: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>Длительность занятия с каждым ребенком составляет 6 - 10 минут.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40CA80C9" wp14:editId="33BB6886">
            <wp:extent cx="6715125" cy="1532426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5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в младшей группе - 15 мин.,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в средней группе - 20 мин.,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в старшей группе - 25 мин.,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в подготовительной группе - 30 мин.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>
        <w:t>холодовой</w:t>
      </w:r>
      <w:proofErr w:type="spellEnd"/>
      <w:r>
        <w:t xml:space="preserve"> нагрузкой.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- в </w:t>
      </w:r>
      <w:proofErr w:type="spellStart"/>
      <w:r>
        <w:t>термокамере</w:t>
      </w:r>
      <w:proofErr w:type="spellEnd"/>
      <w:r>
        <w:t xml:space="preserve"> следует поддерживать температуру воздуха в пределах 60-70</w:t>
      </w:r>
      <w:proofErr w:type="gramStart"/>
      <w:r>
        <w:t xml:space="preserve"> С</w:t>
      </w:r>
      <w:proofErr w:type="gramEnd"/>
      <w:r>
        <w:t xml:space="preserve"> при относительной влажности 15-10%;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продолжительность первого посещения ребенком сауны не должна превышать 3 минут;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b/>
          <w:bCs/>
        </w:rPr>
        <w:t>XIII. Требования к оборудованию пищеблока, инвентарю, посуде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доски и ножи должны быть промаркированы: "СМ" - сырое мясо, "СК" - сырые куры, "CP" - сырая рыба, "</w:t>
      </w:r>
      <w:proofErr w:type="gramStart"/>
      <w:r>
        <w:t>СО</w:t>
      </w:r>
      <w:proofErr w:type="gramEnd"/>
      <w:r>
        <w:t>" - сырые овощи, "ВМ" - вареное мясо, "BP" -вареная рыба, "ВО" - вареные овощи, "гастрономия", "Сельдь", "X" - хлеб, "Зелень";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13.4. </w:t>
      </w:r>
      <w:proofErr w:type="gramStart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13.9. В </w:t>
      </w:r>
      <w:proofErr w:type="gramStart"/>
      <w:r>
        <w:t>месте</w:t>
      </w:r>
      <w:proofErr w:type="gramEnd"/>
      <w:r>
        <w:t xml:space="preserve">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>
        <w:t xml:space="preserve"> С</w:t>
      </w:r>
      <w:proofErr w:type="gramEnd"/>
      <w:r>
        <w:t xml:space="preserve"> </w:t>
      </w:r>
      <w:proofErr w:type="spellStart"/>
      <w:r>
        <w:t>с</w:t>
      </w:r>
      <w:proofErr w:type="spellEnd"/>
      <w: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>
        <w:t>с</w:t>
      </w:r>
      <w:proofErr w:type="spellEnd"/>
      <w: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13.11. Разделочные доски и мелкий деревянный инвентарь (лопатки, мешалки и </w:t>
      </w:r>
      <w:proofErr w:type="gramStart"/>
      <w:r>
        <w:t>другое</w:t>
      </w:r>
      <w:proofErr w:type="gramEnd"/>
      <w:r>
        <w:t xml:space="preserve"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</w:t>
      </w:r>
      <w:r>
        <w:lastRenderedPageBreak/>
        <w:t>стеллажах или полках. Доски и ножи хранятся на рабочих местах раздельно в кассетах или в подвешенном виде.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>
        <w:t xml:space="preserve"> С</w:t>
      </w:r>
      <w:proofErr w:type="gramEnd"/>
      <w: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Чашки моют горячей водой с применением моющих сре</w:t>
      </w:r>
      <w:proofErr w:type="gramStart"/>
      <w:r>
        <w:t>дств в п</w:t>
      </w:r>
      <w:proofErr w:type="gramEnd"/>
      <w:r>
        <w:t>ервой ванне, ополаскивают горячей проточной водой во второй ванне и просушивают.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>
        <w:t xml:space="preserve"> С</w:t>
      </w:r>
      <w:proofErr w:type="gramEnd"/>
      <w: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13.17. Рабочие столы на пищеблоке и столы в </w:t>
      </w:r>
      <w:proofErr w:type="gramStart"/>
      <w:r>
        <w:t>групповых</w:t>
      </w:r>
      <w:proofErr w:type="gramEnd"/>
      <w: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</w:t>
      </w:r>
      <w:proofErr w:type="gramStart"/>
      <w:r>
        <w:t>конце</w:t>
      </w:r>
      <w:proofErr w:type="gramEnd"/>
      <w:r>
        <w:t xml:space="preserve"> рабочего дня производственные столы для сырой продукции моют с использованием дезинфицирующих средств.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>Щетки с наличием дефектов и видимых загрязнений, а также металлические мочалки не используются.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13.19. В </w:t>
      </w:r>
      <w:proofErr w:type="gramStart"/>
      <w:r>
        <w:t>помещениях</w:t>
      </w:r>
      <w:proofErr w:type="gramEnd"/>
      <w:r>
        <w:t xml:space="preserve">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13.20. В </w:t>
      </w:r>
      <w:proofErr w:type="gramStart"/>
      <w:r>
        <w:t>помещениях</w:t>
      </w:r>
      <w:proofErr w:type="gramEnd"/>
      <w:r>
        <w:t xml:space="preserve"> пищеблока дезинсекция и дератизация проводится специализированными организациями.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b/>
          <w:bCs/>
        </w:rPr>
        <w:t>XIV. Требования к условиям хранения, приготовления и реализации пищевых продуктов и кулинарных изделий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proofErr w:type="gramStart"/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Продукция поступает в таре производителя (поставщика).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14.3. При наличии одной холодильной камеры, места хранения мяса, рыбы и молочных продуктов должны быть разграничены.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14.6. Молоко хранится в той же таре, в которой оно поступило или в потребительской упаковке.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14.5. Масло сливочное хранятся на полках в заводской таре или брусками, завернутыми в пергамент, в лотках.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Крупные сыры хранятся на стеллажах, мелкие сыры - на полках в потребительской таре.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Сметана, творог хранятся в таре с крышкой.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Не допускается оставлять ложки, лопатки в таре со сметаной, творогом.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Плоды и зелень </w:t>
      </w:r>
      <w:proofErr w:type="gramStart"/>
      <w:r>
        <w:t>хранятся в ящиках в прохладном месте при температуре не выше +12 С. Озелененный картофель не допускается</w:t>
      </w:r>
      <w:proofErr w:type="gramEnd"/>
      <w:r>
        <w:t xml:space="preserve"> использовать в пищу.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proofErr w:type="gramStart"/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>
        <w:t xml:space="preserve"> С</w:t>
      </w:r>
      <w:proofErr w:type="gramEnd"/>
      <w:r>
        <w:t xml:space="preserve"> 2 С, но не более одного часа.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>. При приготовлении блюд не применяется жарка.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Котлеты, биточки из мясного или рыбного фарша, рыбу кусками запекаются при температуре 250-280</w:t>
      </w:r>
      <w:proofErr w:type="gramStart"/>
      <w:r>
        <w:t xml:space="preserve"> С</w:t>
      </w:r>
      <w:proofErr w:type="gramEnd"/>
      <w:r>
        <w:t xml:space="preserve"> в течение 20-25 мин.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>
        <w:t xml:space="preserve"> С</w:t>
      </w:r>
      <w:proofErr w:type="gramEnd"/>
      <w:r>
        <w:t xml:space="preserve"> до раздачи не более 1 часа.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>
        <w:t xml:space="preserve"> С</w:t>
      </w:r>
      <w:proofErr w:type="gramEnd"/>
      <w: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Оладьи, сырники выпекаются в духовом или жарочном шкафу при температуре 180-200</w:t>
      </w:r>
      <w:proofErr w:type="gramStart"/>
      <w:r>
        <w:t xml:space="preserve"> С</w:t>
      </w:r>
      <w:proofErr w:type="gramEnd"/>
      <w:r>
        <w:t xml:space="preserve"> в течение 8-10 мин.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Яйцо варят после закипания воды 10 мин.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машина.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14.12. Обработку яиц проводят в специально отведенном месте </w:t>
      </w:r>
      <w:proofErr w:type="gramStart"/>
      <w:r>
        <w:t>мясо-рыбного</w:t>
      </w:r>
      <w:proofErr w:type="gramEnd"/>
      <w: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Допускается использование других моющих или дезинфицирующих сре</w:t>
      </w:r>
      <w:proofErr w:type="gramStart"/>
      <w:r>
        <w:t>дств в с</w:t>
      </w:r>
      <w:proofErr w:type="gramEnd"/>
      <w:r>
        <w:t>оответствии с инструкцией по их применению.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>
        <w:t xml:space="preserve"> С</w:t>
      </w:r>
      <w:proofErr w:type="gramEnd"/>
      <w:r>
        <w:t>; холодные закуски, салаты, напитки - не ниже +15 С.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14.16. При обработке овощей должны быть соблюдены следующие требования: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Не допускается предварительное замачивание овощей.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14.16.4. </w:t>
      </w:r>
      <w:proofErr w:type="gramStart"/>
      <w:r>
        <w:t>Овощи, предназначенные для приготовления винегретов и салатов рекомендуется</w:t>
      </w:r>
      <w:proofErr w:type="gramEnd"/>
      <w: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14.16.5. Варка овощей накануне дня приготовления блюд не допускается.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В </w:t>
      </w:r>
      <w:proofErr w:type="gramStart"/>
      <w:r>
        <w:t>качестве</w:t>
      </w:r>
      <w:proofErr w:type="gramEnd"/>
      <w:r>
        <w:t xml:space="preserve">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Хранение заправленных салатов может осуществляться не более 30 минут при температуре 4 2 С.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14.19. Кефир, ряженку, простоквашу и другие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перед их раздачей в групповых ячейках.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14.20. В эндемичных по йоду </w:t>
      </w:r>
      <w:proofErr w:type="gramStart"/>
      <w:r>
        <w:t>районах</w:t>
      </w:r>
      <w:proofErr w:type="gramEnd"/>
      <w:r>
        <w:t xml:space="preserve"> рекомендуется использование йодированной поваренной соли.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14.21. В </w:t>
      </w:r>
      <w:proofErr w:type="gramStart"/>
      <w:r>
        <w:t>целях</w:t>
      </w:r>
      <w:proofErr w:type="gramEnd"/>
      <w:r>
        <w:t xml:space="preserve">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Препараты витаминов вводят в третье блюдо (компот или кисель) после его охлаждения до температуры 15</w:t>
      </w:r>
      <w:proofErr w:type="gramStart"/>
      <w:r>
        <w:t xml:space="preserve"> С</w:t>
      </w:r>
      <w:proofErr w:type="gramEnd"/>
      <w:r>
        <w:t xml:space="preserve"> (для компота) и 35 С (для киселя) непосредственно перед реализацией.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14.22. </w:t>
      </w:r>
      <w:proofErr w:type="gramStart"/>
      <w: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>
        <w:t>инстантных</w:t>
      </w:r>
      <w:proofErr w:type="spellEnd"/>
      <w:r>
        <w:t xml:space="preserve"> каш, разогревание продуктов прикорма) должно быть организовано в буфетной групповой ячейки.</w:t>
      </w:r>
      <w:proofErr w:type="gramEnd"/>
      <w:r>
        <w:t xml:space="preserve"> Буфетная должна быть оборудована холодильником и устройствами для подогрева детского питания.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>
        <w:t>Контроль за</w:t>
      </w:r>
      <w:proofErr w:type="gramEnd"/>
      <w:r>
        <w:t xml:space="preserve"> правильностью отбора и хранения суточной пробы осуществляется ответственным лицом.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использование пищевых продуктов, указанных в Приложении N 9;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t>рубленным</w:t>
      </w:r>
      <w:proofErr w:type="gramEnd"/>
      <w: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14.26. В дошкольных образовательных </w:t>
      </w:r>
      <w:proofErr w:type="gramStart"/>
      <w:r>
        <w:t>организациях</w:t>
      </w:r>
      <w:proofErr w:type="gramEnd"/>
      <w:r>
        <w:t xml:space="preserve">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Допускается использование кипяченной питьевой воды, при условии ее хранения не более 3 часов.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Обработка дозирующих устрой</w:t>
      </w:r>
      <w:proofErr w:type="gramStart"/>
      <w:r>
        <w:t>ств пр</w:t>
      </w:r>
      <w:proofErr w:type="gramEnd"/>
      <w:r>
        <w:t>оводится в соответствии с эксплуатационной документации (инструкции) изготовителя.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14.27. Для питья и разведения молочных смесей и </w:t>
      </w:r>
      <w:proofErr w:type="spellStart"/>
      <w:r>
        <w:t>инстантных</w:t>
      </w:r>
      <w:proofErr w:type="spellEnd"/>
      <w: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b/>
          <w:bCs/>
        </w:rPr>
        <w:t>XV. Требования к составлению меню для организации питания детей разного возраста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37A5BDCA" wp14:editId="6C6EB171">
            <wp:extent cx="5915025" cy="1797258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79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Примечание: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* потребности для детей первого года жизни в энергии, жирах, углеводах даны в расчете </w:t>
      </w:r>
      <w:proofErr w:type="gramStart"/>
      <w:r>
        <w:t>г</w:t>
      </w:r>
      <w:proofErr w:type="gramEnd"/>
      <w:r>
        <w:t>/кг массы тела;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** - потребности для детей первого года жизни, находящихся на искусственном вскармливании.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proofErr w:type="gramStart"/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proofErr w:type="spellStart"/>
      <w:r>
        <w:t>Перетаривание</w:t>
      </w:r>
      <w:proofErr w:type="spellEnd"/>
      <w:r>
        <w:t xml:space="preserve"> готовой кулинарной продукции и блюд не допускается.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</w:t>
      </w:r>
      <w:r>
        <w:lastRenderedPageBreak/>
        <w:t>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proofErr w:type="gramStart"/>
      <w: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6D9A2BB1" wp14:editId="4E8B1804">
            <wp:extent cx="6200775" cy="2384913"/>
            <wp:effectExtent l="0" t="0" r="0" b="0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38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В </w:t>
      </w:r>
      <w:proofErr w:type="gramStart"/>
      <w:r>
        <w:t>промежутке</w:t>
      </w:r>
      <w:proofErr w:type="gramEnd"/>
      <w:r>
        <w:t xml:space="preserve">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Фактический рацион питания должен соответствовать утвержденному примерному меню.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>Суммарные объемы блюд по приемам пищи должны соответствовать Приложению N 13.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15.7. </w:t>
      </w:r>
      <w:proofErr w:type="gramStart"/>
      <w: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>
        <w:t xml:space="preserve"> </w:t>
      </w:r>
      <w:proofErr w:type="gramStart"/>
      <w:r>
        <w:t>Остальные продукты (творог, сметана, птица, сыр, яйцо, соки и другие) включаются 2-3 раза в неделю.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t>на равноценные по составу продукты в соответствии с таблицей замены продуктов по белкам</w:t>
      </w:r>
      <w:proofErr w:type="gramEnd"/>
      <w:r>
        <w:t xml:space="preserve"> и углеводам (Приложение N 14).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15.10. </w:t>
      </w:r>
      <w:proofErr w:type="gramStart"/>
      <w:r>
        <w:t>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49252EE3" wp14:editId="3284A7B6">
            <wp:extent cx="6372225" cy="212407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* При 12-часовом пребывании возможна </w:t>
      </w:r>
      <w:proofErr w:type="gramStart"/>
      <w:r>
        <w:t>организация</w:t>
      </w:r>
      <w:proofErr w:type="gramEnd"/>
      <w:r>
        <w:t xml:space="preserve"> как отдельного полдника, так и уплотненного полдника с включением блюд ужина.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</w:t>
      </w:r>
      <w:proofErr w:type="gramStart"/>
      <w:r>
        <w:t>В ежедневном меню указывается наименование блюда и объем порции, а также замены блюд для детей с пищевыми аллергиями и сахарным диабетом.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b/>
          <w:bCs/>
        </w:rPr>
        <w:t>XVI. Требования к перевозке и приему пищевых продуктов в дошкольные образовательные организации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>
        <w:t>ным</w:t>
      </w:r>
      <w:proofErr w:type="spellEnd"/>
      <w:r>
        <w:t xml:space="preserve"> раствором кальцинированной соды, ошпаривать кипятком, высушивать и хранить в местах, </w:t>
      </w:r>
      <w:r>
        <w:lastRenderedPageBreak/>
        <w:t>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Термосы подлежат обработке в соответствии с инструкциями по применению.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b/>
          <w:bCs/>
        </w:rPr>
        <w:t>XVII. Требования к санитарному содержанию помещений дошкольных образовательных организаций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proofErr w:type="gramStart"/>
      <w: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Игрушки моют в специально выделенных, промаркированных емкостях.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17.9. В теплое время года </w:t>
      </w:r>
      <w:proofErr w:type="spellStart"/>
      <w:r>
        <w:t>засетчиваются</w:t>
      </w:r>
      <w:proofErr w:type="spellEnd"/>
      <w: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Очистка шахт вытяжной вентиляции проводится по мере загрязнения.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17.12. </w:t>
      </w:r>
      <w:proofErr w:type="gramStart"/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proofErr w:type="spellStart"/>
      <w:r>
        <w:t>Пенолатексные</w:t>
      </w:r>
      <w:proofErr w:type="spellEnd"/>
      <w:r>
        <w:t xml:space="preserve"> </w:t>
      </w:r>
      <w:proofErr w:type="spellStart"/>
      <w:r>
        <w:t>ворсованые</w:t>
      </w:r>
      <w:proofErr w:type="spellEnd"/>
      <w:r>
        <w:t xml:space="preserve">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изготовителя.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t>наматрасников</w:t>
      </w:r>
      <w:proofErr w:type="spellEnd"/>
      <w:r>
        <w:t>. Чистое белье доставляется в мешках и хранится в шкафах.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t>постирочную</w:t>
      </w:r>
      <w:proofErr w:type="spellEnd"/>
      <w: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</w:t>
      </w:r>
      <w:r>
        <w:lastRenderedPageBreak/>
        <w:t xml:space="preserve">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b/>
          <w:bCs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18.1. В </w:t>
      </w:r>
      <w:proofErr w:type="gramStart"/>
      <w:r>
        <w:t>целях</w:t>
      </w:r>
      <w:proofErr w:type="gramEnd"/>
      <w:r>
        <w:t xml:space="preserve">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- медицинские осмотры детей (в том числе на педикулез) при поступлении в дошкольные образовательные организации с целью выявления больных. В </w:t>
      </w:r>
      <w:proofErr w:type="gramStart"/>
      <w:r>
        <w:t>случае</w:t>
      </w:r>
      <w:proofErr w:type="gramEnd"/>
      <w:r>
        <w:t xml:space="preserve">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распределение детей на медицинские группы для занятий физическим воспитанием;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- систематический </w:t>
      </w:r>
      <w:proofErr w:type="gramStart"/>
      <w:r>
        <w:t>контроль за</w:t>
      </w:r>
      <w:proofErr w:type="gramEnd"/>
      <w: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- организацию и </w:t>
      </w:r>
      <w:proofErr w:type="gramStart"/>
      <w:r>
        <w:t>контроль за</w:t>
      </w:r>
      <w:proofErr w:type="gramEnd"/>
      <w:r>
        <w:t xml:space="preserve"> проведением профилактических и санитарно-противоэпидемических мероприятий;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- работу по организации и проведению профилактической и текущей дезинфекции, а также </w:t>
      </w:r>
      <w:proofErr w:type="gramStart"/>
      <w:r>
        <w:t>контроль за</w:t>
      </w:r>
      <w:proofErr w:type="gramEnd"/>
      <w:r>
        <w:t xml:space="preserve"> полнотой ее проведения;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- медицинский </w:t>
      </w:r>
      <w:proofErr w:type="gramStart"/>
      <w:r>
        <w:t>контроль за</w:t>
      </w:r>
      <w:proofErr w:type="gramEnd"/>
      <w: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пищеблоком и питанием детей;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ведение медицинской документации.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18.2. В </w:t>
      </w:r>
      <w:proofErr w:type="gramStart"/>
      <w:r>
        <w:t>целях</w:t>
      </w:r>
      <w:proofErr w:type="gramEnd"/>
      <w:r>
        <w:t xml:space="preserve">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18.2.1. Выявление </w:t>
      </w:r>
      <w:proofErr w:type="spellStart"/>
      <w:r>
        <w:t>инвазированных</w:t>
      </w:r>
      <w:proofErr w:type="spellEnd"/>
      <w: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18.2.2. Всех выявленных </w:t>
      </w:r>
      <w:proofErr w:type="spellStart"/>
      <w:r>
        <w:t>инвазированных</w:t>
      </w:r>
      <w:proofErr w:type="spellEnd"/>
      <w:r>
        <w:t xml:space="preserve"> регистрируют в журнале для инфекционных заболеваний и проводят медикаментозную терапию.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 xml:space="preserve">18.2.3. При выявлении 20% и более </w:t>
      </w:r>
      <w:proofErr w:type="spellStart"/>
      <w:r>
        <w:t>инвазированных</w:t>
      </w:r>
      <w:proofErr w:type="spellEnd"/>
      <w: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>
        <w:t>дезинвазии</w:t>
      </w:r>
      <w:proofErr w:type="spellEnd"/>
      <w:r>
        <w:t>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18.2.5. Для профилактики </w:t>
      </w:r>
      <w:proofErr w:type="spellStart"/>
      <w:r>
        <w:t>паразитозов</w:t>
      </w:r>
      <w:proofErr w:type="spellEnd"/>
      <w:r>
        <w:t xml:space="preserve"> проводят лабораторный </w:t>
      </w:r>
      <w:proofErr w:type="gramStart"/>
      <w:r>
        <w:t>контроль за</w:t>
      </w:r>
      <w:proofErr w:type="gramEnd"/>
      <w:r>
        <w:t xml:space="preserve"> качеством воды в ванне бассейна и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b/>
          <w:bCs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19.1. </w:t>
      </w:r>
      <w:proofErr w:type="gramStart"/>
      <w: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>
        <w:rPr>
          <w:vertAlign w:val="superscript"/>
        </w:rPr>
        <w:t>3</w:t>
      </w:r>
      <w: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>
        <w:t xml:space="preserve">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>
        <w:rPr>
          <w:vertAlign w:val="superscript"/>
        </w:rPr>
        <w:t>4</w:t>
      </w:r>
      <w:proofErr w:type="gramEnd"/>
      <w:r>
        <w:t>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lastRenderedPageBreak/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b/>
          <w:bCs/>
        </w:rPr>
        <w:t>XX. Требования к соблюдению санитарных правил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выполнение требований санитарных правил всеми работниками учреждения;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необходимые условия для соблюдения санитарных правил;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наличие личных медицинских книжек на каждого работника;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организацию мероприятий по дезинфекции, дезинсекции и дератизации;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 xml:space="preserve">20.2. Медицинский персонал дошкольных образовательных организаций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vertAlign w:val="superscript"/>
        </w:rPr>
        <w:t>1</w:t>
      </w:r>
      <w:r>
        <w:t> Рекомендации - добровольного исполнения, не носят обязательный характер.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vertAlign w:val="superscript"/>
        </w:rPr>
        <w:t>2</w:t>
      </w:r>
      <w: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proofErr w:type="gramStart"/>
      <w:r>
        <w:rPr>
          <w:vertAlign w:val="superscript"/>
        </w:rPr>
        <w:t>3</w:t>
      </w:r>
      <w:r>
        <w:t xml:space="preserve">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</w:t>
      </w:r>
      <w:r>
        <w:lastRenderedPageBreak/>
        <w:t>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</w:t>
      </w:r>
      <w:proofErr w:type="gramStart"/>
      <w:r>
        <w:t>N 22111).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proofErr w:type="gramStart"/>
      <w:r>
        <w:rPr>
          <w:vertAlign w:val="superscript"/>
        </w:rPr>
        <w:t>4</w:t>
      </w:r>
      <w:r>
        <w:t> 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>
        <w:t xml:space="preserve"> - </w:t>
      </w:r>
      <w:proofErr w:type="gramStart"/>
      <w:r>
        <w:t>Письмо Минюста России от 17.02.2011, регистрационный N 01/8577-ДК).</w:t>
      </w:r>
      <w:proofErr w:type="gramEnd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 wp14:anchorId="2622C484" wp14:editId="1ED9B5CD">
            <wp:extent cx="6790745" cy="17177100"/>
            <wp:effectExtent l="0" t="0" r="0" b="635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21" cy="1720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 wp14:anchorId="212035A4" wp14:editId="6BB6A8F2">
            <wp:extent cx="6262577" cy="1959062"/>
            <wp:effectExtent l="0" t="0" r="5080" b="3175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76" cy="196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597C39FC" wp14:editId="0DC94BF2">
            <wp:extent cx="6646729" cy="4465238"/>
            <wp:effectExtent l="0" t="0" r="1905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634" cy="44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 wp14:anchorId="7E733CC1" wp14:editId="25EEC102">
            <wp:extent cx="6695373" cy="6103089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715" cy="610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 wp14:anchorId="536F3E2B" wp14:editId="6DB0ECA8">
            <wp:extent cx="6613451" cy="3272810"/>
            <wp:effectExtent l="0" t="0" r="0" b="381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086" cy="327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3773DE98" wp14:editId="732F46E8">
            <wp:extent cx="6563758" cy="1573619"/>
            <wp:effectExtent l="0" t="0" r="889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553" cy="158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 wp14:anchorId="77C01C60" wp14:editId="200D96DF">
            <wp:extent cx="6599181" cy="3857983"/>
            <wp:effectExtent l="0" t="0" r="0" b="9525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821" cy="385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 wp14:anchorId="4461B690" wp14:editId="73A58C13">
            <wp:extent cx="6529909" cy="4570936"/>
            <wp:effectExtent l="0" t="0" r="4445" b="1270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021" cy="457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 wp14:anchorId="30FBA5F8" wp14:editId="411AF8AE">
            <wp:extent cx="6741966" cy="9542476"/>
            <wp:effectExtent l="0" t="0" r="1905" b="1905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96" cy="954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 wp14:anchorId="42C30008" wp14:editId="4DE4FE0F">
            <wp:extent cx="6784605" cy="15221872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254" cy="1524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 wp14:anchorId="64F36668" wp14:editId="68AC7F44">
            <wp:extent cx="6742036" cy="13492716"/>
            <wp:effectExtent l="0" t="0" r="1905" b="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945" cy="1349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 wp14:anchorId="3C9B4B97" wp14:editId="2CAFAB4F">
            <wp:extent cx="6405830" cy="4582632"/>
            <wp:effectExtent l="0" t="0" r="0" b="889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229" cy="458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6A4BCC2A" wp14:editId="78E4589F">
            <wp:extent cx="6133867" cy="1195318"/>
            <wp:effectExtent l="0" t="0" r="635" b="5080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384" cy="119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 wp14:anchorId="6B28C525" wp14:editId="1620002D">
            <wp:extent cx="6804837" cy="11908465"/>
            <wp:effectExtent l="0" t="0" r="0" b="0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794" cy="1190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 wp14:anchorId="64B368D5" wp14:editId="51C98CD8">
            <wp:extent cx="7429500" cy="4743450"/>
            <wp:effectExtent l="0" t="0" r="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 wp14:anchorId="3C2D0FAA" wp14:editId="27BEB464">
            <wp:extent cx="7429500" cy="3124200"/>
            <wp:effectExtent l="0" t="0" r="0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E6" w:rsidRDefault="009E12E6" w:rsidP="009E12E6">
      <w:pPr>
        <w:pStyle w:val="afd"/>
        <w:spacing w:before="0" w:beforeAutospacing="0" w:after="0" w:afterAutospacing="0"/>
        <w:jc w:val="both"/>
      </w:pPr>
      <w:r>
        <w:rPr>
          <w:sz w:val="20"/>
          <w:szCs w:val="20"/>
        </w:rPr>
        <w:t>Материал опубликован по адресу: http://www.rg.ru/2013/07/19/sanpin-dok.html</w:t>
      </w:r>
    </w:p>
    <w:p w:rsidR="00EE7ED8" w:rsidRPr="009E12E6" w:rsidRDefault="00EE7ED8" w:rsidP="009E12E6">
      <w:pPr>
        <w:jc w:val="both"/>
      </w:pPr>
    </w:p>
    <w:sectPr w:rsidR="00EE7ED8" w:rsidRPr="009E12E6" w:rsidSect="00D5450B">
      <w:headerReference w:type="default" r:id="rId30"/>
      <w:footerReference w:type="default" r:id="rId31"/>
      <w:pgSz w:w="11906" w:h="16838"/>
      <w:pgMar w:top="1134" w:right="851" w:bottom="709" w:left="56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E4" w:rsidRDefault="00446DE4" w:rsidP="00212C0C">
      <w:r>
        <w:separator/>
      </w:r>
    </w:p>
  </w:endnote>
  <w:endnote w:type="continuationSeparator" w:id="0">
    <w:p w:rsidR="00446DE4" w:rsidRDefault="00446DE4" w:rsidP="002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373880"/>
      <w:docPartObj>
        <w:docPartGallery w:val="Page Numbers (Bottom of Page)"/>
        <w:docPartUnique/>
      </w:docPartObj>
    </w:sdtPr>
    <w:sdtContent>
      <w:p w:rsidR="007B5B5D" w:rsidRDefault="007B5B5D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5F7">
          <w:rPr>
            <w:noProof/>
          </w:rPr>
          <w:t>52</w:t>
        </w:r>
        <w:r>
          <w:fldChar w:fldCharType="end"/>
        </w:r>
      </w:p>
    </w:sdtContent>
  </w:sdt>
  <w:p w:rsidR="007B5B5D" w:rsidRDefault="007B5B5D">
    <w:pPr>
      <w:pStyle w:val="af9"/>
    </w:pPr>
  </w:p>
  <w:p w:rsidR="007B5B5D" w:rsidRDefault="007B5B5D"/>
  <w:p w:rsidR="007B5B5D" w:rsidRDefault="007B5B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E4" w:rsidRDefault="00446DE4" w:rsidP="00212C0C">
      <w:r>
        <w:separator/>
      </w:r>
    </w:p>
  </w:footnote>
  <w:footnote w:type="continuationSeparator" w:id="0">
    <w:p w:rsidR="00446DE4" w:rsidRDefault="00446DE4" w:rsidP="0021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5D" w:rsidRPr="00A402BF" w:rsidRDefault="007B5B5D" w:rsidP="00A41BF1">
    <w:pPr>
      <w:pStyle w:val="af7"/>
      <w:jc w:val="center"/>
      <w:rPr>
        <w:b/>
        <w:sz w:val="20"/>
        <w:szCs w:val="20"/>
      </w:rPr>
    </w:pPr>
    <w:r w:rsidRPr="00A402BF">
      <w:rPr>
        <w:b/>
        <w:sz w:val="20"/>
        <w:szCs w:val="20"/>
      </w:rPr>
      <w:t>Управление образования Администрации города Екатеринбурга</w:t>
    </w:r>
  </w:p>
  <w:p w:rsidR="007B5B5D" w:rsidRPr="00A402BF" w:rsidRDefault="007B5B5D" w:rsidP="00A41BF1">
    <w:pPr>
      <w:pStyle w:val="af7"/>
      <w:jc w:val="center"/>
      <w:rPr>
        <w:b/>
        <w:sz w:val="20"/>
        <w:szCs w:val="20"/>
      </w:rPr>
    </w:pPr>
    <w:r w:rsidRPr="00A402BF">
      <w:rPr>
        <w:b/>
        <w:sz w:val="20"/>
        <w:szCs w:val="20"/>
      </w:rPr>
      <w:t>Отдел образования Верх-Исетского района Управления образования Администрации города Екатеринбурга</w:t>
    </w:r>
  </w:p>
  <w:p w:rsidR="007B5B5D" w:rsidRPr="00A402BF" w:rsidRDefault="007B5B5D" w:rsidP="00A41BF1">
    <w:pPr>
      <w:pStyle w:val="af7"/>
      <w:jc w:val="center"/>
      <w:rPr>
        <w:b/>
        <w:sz w:val="21"/>
        <w:szCs w:val="21"/>
      </w:rPr>
    </w:pPr>
    <w:r w:rsidRPr="00A402BF">
      <w:rPr>
        <w:b/>
        <w:sz w:val="21"/>
        <w:szCs w:val="21"/>
      </w:rPr>
      <w:t xml:space="preserve">Муниципальное бюджетное дошкольное образовательное учреждение –  </w:t>
    </w:r>
    <w:r w:rsidRPr="00A402BF">
      <w:rPr>
        <w:b/>
        <w:sz w:val="21"/>
        <w:szCs w:val="21"/>
      </w:rPr>
      <w:br/>
      <w:t>детский сад комбинированного вида  № 27</w:t>
    </w:r>
  </w:p>
  <w:tbl>
    <w:tblPr>
      <w:tblStyle w:val="afb"/>
      <w:tblW w:w="10579" w:type="dxa"/>
      <w:tblLook w:val="04A0" w:firstRow="1" w:lastRow="0" w:firstColumn="1" w:lastColumn="0" w:noHBand="0" w:noVBand="1"/>
    </w:tblPr>
    <w:tblGrid>
      <w:gridCol w:w="10579"/>
    </w:tblGrid>
    <w:tr w:rsidR="007B5B5D" w:rsidTr="00A402BF">
      <w:trPr>
        <w:trHeight w:val="160"/>
      </w:trPr>
      <w:tc>
        <w:tcPr>
          <w:tcW w:w="10579" w:type="dxa"/>
          <w:tcBorders>
            <w:top w:val="nil"/>
            <w:left w:val="nil"/>
            <w:bottom w:val="threeDEmboss" w:sz="24" w:space="0" w:color="4BACC6" w:themeColor="accent5"/>
            <w:right w:val="nil"/>
          </w:tcBorders>
        </w:tcPr>
        <w:p w:rsidR="007B5B5D" w:rsidRPr="00CA1F7C" w:rsidRDefault="007B5B5D">
          <w:pPr>
            <w:pStyle w:val="af7"/>
          </w:pPr>
        </w:p>
      </w:tc>
    </w:tr>
  </w:tbl>
  <w:p w:rsidR="007B5B5D" w:rsidRPr="00A402BF" w:rsidRDefault="007B5B5D" w:rsidP="00B7333D">
    <w:pPr>
      <w:pStyle w:val="af7"/>
      <w:jc w:val="center"/>
      <w:rPr>
        <w:b/>
        <w:sz w:val="18"/>
        <w:szCs w:val="18"/>
      </w:rPr>
    </w:pPr>
    <w:r w:rsidRPr="00A402BF">
      <w:rPr>
        <w:b/>
        <w:sz w:val="18"/>
        <w:szCs w:val="18"/>
      </w:rPr>
      <w:t xml:space="preserve">620034, г. Екатеринбург ул. Опалихинская 29 а. тел. /факс: (343) 245-45-41 </w:t>
    </w:r>
    <w:r w:rsidRPr="00A402BF">
      <w:rPr>
        <w:b/>
        <w:sz w:val="18"/>
        <w:szCs w:val="18"/>
        <w:lang w:val="en-US"/>
      </w:rPr>
      <w:t>Email</w:t>
    </w:r>
    <w:r w:rsidRPr="00A402BF">
      <w:rPr>
        <w:b/>
        <w:sz w:val="18"/>
        <w:szCs w:val="18"/>
      </w:rPr>
      <w:t xml:space="preserve">: </w:t>
    </w:r>
    <w:hyperlink r:id="rId1" w:history="1">
      <w:r w:rsidRPr="00A402BF">
        <w:rPr>
          <w:rStyle w:val="afc"/>
          <w:b/>
          <w:sz w:val="18"/>
          <w:szCs w:val="18"/>
          <w:lang w:val="en-US"/>
        </w:rPr>
        <w:t>mbdou</w:t>
      </w:r>
      <w:r w:rsidRPr="00A402BF">
        <w:rPr>
          <w:rStyle w:val="afc"/>
          <w:b/>
          <w:sz w:val="18"/>
          <w:szCs w:val="18"/>
        </w:rPr>
        <w:t>27-</w:t>
      </w:r>
      <w:r w:rsidRPr="00A402BF">
        <w:rPr>
          <w:rStyle w:val="afc"/>
          <w:b/>
          <w:sz w:val="18"/>
          <w:szCs w:val="18"/>
          <w:lang w:val="en-US"/>
        </w:rPr>
        <w:t>ekb</w:t>
      </w:r>
      <w:r w:rsidRPr="00A402BF">
        <w:rPr>
          <w:rStyle w:val="afc"/>
          <w:b/>
          <w:sz w:val="18"/>
          <w:szCs w:val="18"/>
        </w:rPr>
        <w:t>@</w:t>
      </w:r>
      <w:r w:rsidRPr="00A402BF">
        <w:rPr>
          <w:rStyle w:val="afc"/>
          <w:b/>
          <w:sz w:val="18"/>
          <w:szCs w:val="18"/>
          <w:lang w:val="en-US"/>
        </w:rPr>
        <w:t>yandex</w:t>
      </w:r>
      <w:r w:rsidRPr="00A402BF">
        <w:rPr>
          <w:rStyle w:val="afc"/>
          <w:b/>
          <w:sz w:val="18"/>
          <w:szCs w:val="18"/>
        </w:rPr>
        <w:t>.</w:t>
      </w:r>
      <w:proofErr w:type="spellStart"/>
      <w:r w:rsidRPr="00A402BF">
        <w:rPr>
          <w:rStyle w:val="afc"/>
          <w:b/>
          <w:sz w:val="18"/>
          <w:szCs w:val="18"/>
          <w:lang w:val="en-US"/>
        </w:rPr>
        <w:t>ru</w:t>
      </w:r>
      <w:proofErr w:type="spellEnd"/>
    </w:hyperlink>
    <w:r w:rsidRPr="00A402BF">
      <w:rPr>
        <w:b/>
        <w:sz w:val="18"/>
        <w:szCs w:val="18"/>
      </w:rPr>
      <w:t>, сайт: 27.</w:t>
    </w:r>
    <w:proofErr w:type="spellStart"/>
    <w:r w:rsidRPr="00A402BF">
      <w:rPr>
        <w:b/>
        <w:sz w:val="18"/>
        <w:szCs w:val="18"/>
        <w:lang w:val="en-US"/>
      </w:rPr>
      <w:t>tvoysadik</w:t>
    </w:r>
    <w:proofErr w:type="spellEnd"/>
    <w:r w:rsidRPr="00A402BF">
      <w:rPr>
        <w:b/>
        <w:sz w:val="18"/>
        <w:szCs w:val="18"/>
      </w:rPr>
      <w:t>.</w:t>
    </w:r>
    <w:proofErr w:type="spellStart"/>
    <w:r w:rsidRPr="00A402BF">
      <w:rPr>
        <w:b/>
        <w:sz w:val="18"/>
        <w:szCs w:val="18"/>
        <w:lang w:val="en-US"/>
      </w:rPr>
      <w:t>ru</w:t>
    </w:r>
    <w:proofErr w:type="spellEnd"/>
  </w:p>
  <w:p w:rsidR="007B5B5D" w:rsidRDefault="007B5B5D">
    <w:pPr>
      <w:pStyle w:val="af7"/>
    </w:pPr>
  </w:p>
  <w:p w:rsidR="007B5B5D" w:rsidRDefault="007B5B5D"/>
  <w:p w:rsidR="007B5B5D" w:rsidRDefault="007B5B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02AE"/>
    <w:multiLevelType w:val="hybridMultilevel"/>
    <w:tmpl w:val="6D8C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2"/>
    <w:rsid w:val="0000242E"/>
    <w:rsid w:val="00002748"/>
    <w:rsid w:val="00003526"/>
    <w:rsid w:val="000315FE"/>
    <w:rsid w:val="000349C5"/>
    <w:rsid w:val="00040EAD"/>
    <w:rsid w:val="00043A21"/>
    <w:rsid w:val="00043EE6"/>
    <w:rsid w:val="00044C6E"/>
    <w:rsid w:val="000476AE"/>
    <w:rsid w:val="00047AB8"/>
    <w:rsid w:val="00047FFE"/>
    <w:rsid w:val="000518CF"/>
    <w:rsid w:val="00051A1E"/>
    <w:rsid w:val="000605F7"/>
    <w:rsid w:val="00061068"/>
    <w:rsid w:val="000619C0"/>
    <w:rsid w:val="00065510"/>
    <w:rsid w:val="0006706F"/>
    <w:rsid w:val="00072450"/>
    <w:rsid w:val="0007616F"/>
    <w:rsid w:val="00076595"/>
    <w:rsid w:val="000819AD"/>
    <w:rsid w:val="000830A6"/>
    <w:rsid w:val="00084C52"/>
    <w:rsid w:val="00084F78"/>
    <w:rsid w:val="000976DF"/>
    <w:rsid w:val="000A1CD5"/>
    <w:rsid w:val="000B3CA2"/>
    <w:rsid w:val="000B4677"/>
    <w:rsid w:val="000C0CC8"/>
    <w:rsid w:val="000C5760"/>
    <w:rsid w:val="000D2048"/>
    <w:rsid w:val="000D4F9F"/>
    <w:rsid w:val="000E050E"/>
    <w:rsid w:val="000E3C19"/>
    <w:rsid w:val="000E4B43"/>
    <w:rsid w:val="000F11C0"/>
    <w:rsid w:val="000F4800"/>
    <w:rsid w:val="000F553E"/>
    <w:rsid w:val="00101C78"/>
    <w:rsid w:val="00104BAB"/>
    <w:rsid w:val="00107AE9"/>
    <w:rsid w:val="00110447"/>
    <w:rsid w:val="00142C2E"/>
    <w:rsid w:val="00143A4F"/>
    <w:rsid w:val="0015333F"/>
    <w:rsid w:val="00156520"/>
    <w:rsid w:val="00164D93"/>
    <w:rsid w:val="00175778"/>
    <w:rsid w:val="00181894"/>
    <w:rsid w:val="00184BC6"/>
    <w:rsid w:val="00190B0B"/>
    <w:rsid w:val="00193EE9"/>
    <w:rsid w:val="001A11CF"/>
    <w:rsid w:val="001A31C6"/>
    <w:rsid w:val="001A39CD"/>
    <w:rsid w:val="001A4963"/>
    <w:rsid w:val="001A66E2"/>
    <w:rsid w:val="001B1681"/>
    <w:rsid w:val="001B369D"/>
    <w:rsid w:val="001B482B"/>
    <w:rsid w:val="001B5D9A"/>
    <w:rsid w:val="001D318D"/>
    <w:rsid w:val="001D45A4"/>
    <w:rsid w:val="001E2F06"/>
    <w:rsid w:val="001E55BA"/>
    <w:rsid w:val="001E6316"/>
    <w:rsid w:val="001F15C7"/>
    <w:rsid w:val="001F1B7A"/>
    <w:rsid w:val="001F60B4"/>
    <w:rsid w:val="00201283"/>
    <w:rsid w:val="00207F0B"/>
    <w:rsid w:val="00212C0C"/>
    <w:rsid w:val="00215F4D"/>
    <w:rsid w:val="00216A64"/>
    <w:rsid w:val="00217BD8"/>
    <w:rsid w:val="00221283"/>
    <w:rsid w:val="002215B1"/>
    <w:rsid w:val="00223569"/>
    <w:rsid w:val="00224488"/>
    <w:rsid w:val="0022582E"/>
    <w:rsid w:val="00225C54"/>
    <w:rsid w:val="00235325"/>
    <w:rsid w:val="00253205"/>
    <w:rsid w:val="00255F16"/>
    <w:rsid w:val="00256303"/>
    <w:rsid w:val="002577BD"/>
    <w:rsid w:val="00265122"/>
    <w:rsid w:val="0026640F"/>
    <w:rsid w:val="00272B51"/>
    <w:rsid w:val="00273619"/>
    <w:rsid w:val="00275BEB"/>
    <w:rsid w:val="002803AC"/>
    <w:rsid w:val="002930E8"/>
    <w:rsid w:val="002A3C87"/>
    <w:rsid w:val="002A4EAD"/>
    <w:rsid w:val="002A527B"/>
    <w:rsid w:val="002A621A"/>
    <w:rsid w:val="002A7D72"/>
    <w:rsid w:val="002B0A78"/>
    <w:rsid w:val="002B6FB0"/>
    <w:rsid w:val="002B77C7"/>
    <w:rsid w:val="002C1044"/>
    <w:rsid w:val="002C3EC0"/>
    <w:rsid w:val="002C4640"/>
    <w:rsid w:val="002C64E7"/>
    <w:rsid w:val="002D042F"/>
    <w:rsid w:val="002D5B9C"/>
    <w:rsid w:val="002E0995"/>
    <w:rsid w:val="002E743E"/>
    <w:rsid w:val="002F16AC"/>
    <w:rsid w:val="002F665C"/>
    <w:rsid w:val="002F6761"/>
    <w:rsid w:val="003010DE"/>
    <w:rsid w:val="0031347E"/>
    <w:rsid w:val="00313BDE"/>
    <w:rsid w:val="00315E03"/>
    <w:rsid w:val="003175C3"/>
    <w:rsid w:val="00320D22"/>
    <w:rsid w:val="00347153"/>
    <w:rsid w:val="00351DDC"/>
    <w:rsid w:val="00353820"/>
    <w:rsid w:val="00355586"/>
    <w:rsid w:val="00357DE9"/>
    <w:rsid w:val="00362FD1"/>
    <w:rsid w:val="003640E4"/>
    <w:rsid w:val="0036655A"/>
    <w:rsid w:val="00367708"/>
    <w:rsid w:val="00373BD6"/>
    <w:rsid w:val="003757C2"/>
    <w:rsid w:val="00375B0B"/>
    <w:rsid w:val="003761E6"/>
    <w:rsid w:val="00377DA1"/>
    <w:rsid w:val="00380232"/>
    <w:rsid w:val="00384B4F"/>
    <w:rsid w:val="003872B4"/>
    <w:rsid w:val="00387FBA"/>
    <w:rsid w:val="003A5636"/>
    <w:rsid w:val="003B00D8"/>
    <w:rsid w:val="003B3444"/>
    <w:rsid w:val="003B42E4"/>
    <w:rsid w:val="003C48FB"/>
    <w:rsid w:val="003E6011"/>
    <w:rsid w:val="003E7AF2"/>
    <w:rsid w:val="003F102C"/>
    <w:rsid w:val="003F34C7"/>
    <w:rsid w:val="003F6951"/>
    <w:rsid w:val="0041067C"/>
    <w:rsid w:val="00434D4A"/>
    <w:rsid w:val="004352D8"/>
    <w:rsid w:val="00437B7C"/>
    <w:rsid w:val="00446DE4"/>
    <w:rsid w:val="00447030"/>
    <w:rsid w:val="00454FFF"/>
    <w:rsid w:val="0046312D"/>
    <w:rsid w:val="00465BA6"/>
    <w:rsid w:val="00474E17"/>
    <w:rsid w:val="00475272"/>
    <w:rsid w:val="00475321"/>
    <w:rsid w:val="00480732"/>
    <w:rsid w:val="00481F71"/>
    <w:rsid w:val="0048618B"/>
    <w:rsid w:val="004900A1"/>
    <w:rsid w:val="00493B66"/>
    <w:rsid w:val="004A5748"/>
    <w:rsid w:val="004B0709"/>
    <w:rsid w:val="004B2B5A"/>
    <w:rsid w:val="004B498A"/>
    <w:rsid w:val="004B7D2A"/>
    <w:rsid w:val="004C4EA6"/>
    <w:rsid w:val="004C5F17"/>
    <w:rsid w:val="004D1775"/>
    <w:rsid w:val="004D3598"/>
    <w:rsid w:val="004D3619"/>
    <w:rsid w:val="004D7361"/>
    <w:rsid w:val="004E5AA4"/>
    <w:rsid w:val="0050729B"/>
    <w:rsid w:val="00507CEC"/>
    <w:rsid w:val="00510622"/>
    <w:rsid w:val="005119A1"/>
    <w:rsid w:val="00511B16"/>
    <w:rsid w:val="005176A9"/>
    <w:rsid w:val="00537FAB"/>
    <w:rsid w:val="0054221D"/>
    <w:rsid w:val="005438C3"/>
    <w:rsid w:val="005661D7"/>
    <w:rsid w:val="00567B98"/>
    <w:rsid w:val="00570CBD"/>
    <w:rsid w:val="00574290"/>
    <w:rsid w:val="005744B7"/>
    <w:rsid w:val="00590878"/>
    <w:rsid w:val="00590B34"/>
    <w:rsid w:val="005A1F78"/>
    <w:rsid w:val="005B137A"/>
    <w:rsid w:val="005B31D2"/>
    <w:rsid w:val="005B4AAE"/>
    <w:rsid w:val="005B4C53"/>
    <w:rsid w:val="005B6940"/>
    <w:rsid w:val="005B72E3"/>
    <w:rsid w:val="005B7C45"/>
    <w:rsid w:val="005C0FFB"/>
    <w:rsid w:val="005E01DF"/>
    <w:rsid w:val="005E3652"/>
    <w:rsid w:val="005E44CA"/>
    <w:rsid w:val="005E55B8"/>
    <w:rsid w:val="005F0D96"/>
    <w:rsid w:val="00602124"/>
    <w:rsid w:val="00606B4F"/>
    <w:rsid w:val="0061451B"/>
    <w:rsid w:val="0061471E"/>
    <w:rsid w:val="00614905"/>
    <w:rsid w:val="0062146E"/>
    <w:rsid w:val="00624B12"/>
    <w:rsid w:val="00632D17"/>
    <w:rsid w:val="006372E6"/>
    <w:rsid w:val="00640A01"/>
    <w:rsid w:val="00642E7B"/>
    <w:rsid w:val="00643056"/>
    <w:rsid w:val="006473F6"/>
    <w:rsid w:val="006475FC"/>
    <w:rsid w:val="00656250"/>
    <w:rsid w:val="00657848"/>
    <w:rsid w:val="0066120F"/>
    <w:rsid w:val="00664814"/>
    <w:rsid w:val="00673690"/>
    <w:rsid w:val="006941BD"/>
    <w:rsid w:val="006A2BCB"/>
    <w:rsid w:val="006A2D42"/>
    <w:rsid w:val="006A6949"/>
    <w:rsid w:val="006B7AEC"/>
    <w:rsid w:val="006D059D"/>
    <w:rsid w:val="006D31DB"/>
    <w:rsid w:val="006D5C88"/>
    <w:rsid w:val="006D668B"/>
    <w:rsid w:val="006E3D0A"/>
    <w:rsid w:val="006E55AE"/>
    <w:rsid w:val="006E5AD2"/>
    <w:rsid w:val="006F57A1"/>
    <w:rsid w:val="006F6FCA"/>
    <w:rsid w:val="00700CCF"/>
    <w:rsid w:val="007016F4"/>
    <w:rsid w:val="00707002"/>
    <w:rsid w:val="00712D06"/>
    <w:rsid w:val="007169CF"/>
    <w:rsid w:val="007271D3"/>
    <w:rsid w:val="00727F15"/>
    <w:rsid w:val="007337CE"/>
    <w:rsid w:val="00734491"/>
    <w:rsid w:val="00734D3C"/>
    <w:rsid w:val="007353D4"/>
    <w:rsid w:val="0073646F"/>
    <w:rsid w:val="00745144"/>
    <w:rsid w:val="007478DE"/>
    <w:rsid w:val="00750AE5"/>
    <w:rsid w:val="007569E8"/>
    <w:rsid w:val="007621B1"/>
    <w:rsid w:val="0077799C"/>
    <w:rsid w:val="0078741C"/>
    <w:rsid w:val="00792607"/>
    <w:rsid w:val="00793730"/>
    <w:rsid w:val="007A23CB"/>
    <w:rsid w:val="007A3159"/>
    <w:rsid w:val="007A576C"/>
    <w:rsid w:val="007B1A38"/>
    <w:rsid w:val="007B5B5D"/>
    <w:rsid w:val="007C39C9"/>
    <w:rsid w:val="007C47EB"/>
    <w:rsid w:val="007D3BAD"/>
    <w:rsid w:val="007D7985"/>
    <w:rsid w:val="00803E31"/>
    <w:rsid w:val="0080648C"/>
    <w:rsid w:val="00811AB0"/>
    <w:rsid w:val="00812EE4"/>
    <w:rsid w:val="00813AA5"/>
    <w:rsid w:val="008202B4"/>
    <w:rsid w:val="0082336C"/>
    <w:rsid w:val="00823F02"/>
    <w:rsid w:val="00826E6E"/>
    <w:rsid w:val="00834BC1"/>
    <w:rsid w:val="0085170F"/>
    <w:rsid w:val="008539F8"/>
    <w:rsid w:val="0087201D"/>
    <w:rsid w:val="00875D12"/>
    <w:rsid w:val="00876189"/>
    <w:rsid w:val="00882F5C"/>
    <w:rsid w:val="008832BC"/>
    <w:rsid w:val="008855BB"/>
    <w:rsid w:val="00890FD2"/>
    <w:rsid w:val="00893414"/>
    <w:rsid w:val="008A073F"/>
    <w:rsid w:val="008B37C5"/>
    <w:rsid w:val="008B4227"/>
    <w:rsid w:val="008C738D"/>
    <w:rsid w:val="008D6B98"/>
    <w:rsid w:val="008E1B57"/>
    <w:rsid w:val="008E2384"/>
    <w:rsid w:val="008E419D"/>
    <w:rsid w:val="008E5EDF"/>
    <w:rsid w:val="008F1EB3"/>
    <w:rsid w:val="008F6450"/>
    <w:rsid w:val="0090247D"/>
    <w:rsid w:val="00903965"/>
    <w:rsid w:val="00905F8D"/>
    <w:rsid w:val="00906B5A"/>
    <w:rsid w:val="00910EFB"/>
    <w:rsid w:val="009156F0"/>
    <w:rsid w:val="00921886"/>
    <w:rsid w:val="00927F31"/>
    <w:rsid w:val="00945F3C"/>
    <w:rsid w:val="00947E55"/>
    <w:rsid w:val="00953222"/>
    <w:rsid w:val="00960C35"/>
    <w:rsid w:val="009757FE"/>
    <w:rsid w:val="00984BB3"/>
    <w:rsid w:val="00984D04"/>
    <w:rsid w:val="009915F6"/>
    <w:rsid w:val="00992B5F"/>
    <w:rsid w:val="00992CA6"/>
    <w:rsid w:val="009964DC"/>
    <w:rsid w:val="0099766E"/>
    <w:rsid w:val="0099795D"/>
    <w:rsid w:val="009A0097"/>
    <w:rsid w:val="009B3195"/>
    <w:rsid w:val="009D14EE"/>
    <w:rsid w:val="009D252A"/>
    <w:rsid w:val="009E0F87"/>
    <w:rsid w:val="009E12E6"/>
    <w:rsid w:val="009E19E7"/>
    <w:rsid w:val="009E2BC6"/>
    <w:rsid w:val="009E4094"/>
    <w:rsid w:val="009E5029"/>
    <w:rsid w:val="009F1400"/>
    <w:rsid w:val="00A00F59"/>
    <w:rsid w:val="00A0367A"/>
    <w:rsid w:val="00A141F7"/>
    <w:rsid w:val="00A206D4"/>
    <w:rsid w:val="00A2304A"/>
    <w:rsid w:val="00A31572"/>
    <w:rsid w:val="00A34AB9"/>
    <w:rsid w:val="00A37183"/>
    <w:rsid w:val="00A402BF"/>
    <w:rsid w:val="00A41BF1"/>
    <w:rsid w:val="00A440BD"/>
    <w:rsid w:val="00A444FD"/>
    <w:rsid w:val="00A50EE8"/>
    <w:rsid w:val="00A514BC"/>
    <w:rsid w:val="00A51585"/>
    <w:rsid w:val="00A521C3"/>
    <w:rsid w:val="00A52EE1"/>
    <w:rsid w:val="00A70E96"/>
    <w:rsid w:val="00A73DBE"/>
    <w:rsid w:val="00A75750"/>
    <w:rsid w:val="00A829CD"/>
    <w:rsid w:val="00A83430"/>
    <w:rsid w:val="00A84403"/>
    <w:rsid w:val="00A86BE4"/>
    <w:rsid w:val="00A97DD0"/>
    <w:rsid w:val="00AA1DE8"/>
    <w:rsid w:val="00AA23F2"/>
    <w:rsid w:val="00AA4AA2"/>
    <w:rsid w:val="00AA5CD6"/>
    <w:rsid w:val="00AB325E"/>
    <w:rsid w:val="00AB6DD0"/>
    <w:rsid w:val="00AB7D54"/>
    <w:rsid w:val="00AC2975"/>
    <w:rsid w:val="00AC44DD"/>
    <w:rsid w:val="00AD1BC4"/>
    <w:rsid w:val="00AD28A6"/>
    <w:rsid w:val="00AD2A76"/>
    <w:rsid w:val="00AD6FA3"/>
    <w:rsid w:val="00AE05DA"/>
    <w:rsid w:val="00AE37C5"/>
    <w:rsid w:val="00AE7109"/>
    <w:rsid w:val="00AF079C"/>
    <w:rsid w:val="00AF4514"/>
    <w:rsid w:val="00AF490C"/>
    <w:rsid w:val="00AF595A"/>
    <w:rsid w:val="00AF7278"/>
    <w:rsid w:val="00B04216"/>
    <w:rsid w:val="00B063A7"/>
    <w:rsid w:val="00B1074B"/>
    <w:rsid w:val="00B108BE"/>
    <w:rsid w:val="00B15081"/>
    <w:rsid w:val="00B24F51"/>
    <w:rsid w:val="00B57CA4"/>
    <w:rsid w:val="00B656A2"/>
    <w:rsid w:val="00B66B70"/>
    <w:rsid w:val="00B707D2"/>
    <w:rsid w:val="00B7333D"/>
    <w:rsid w:val="00B7676D"/>
    <w:rsid w:val="00B806EB"/>
    <w:rsid w:val="00B80CCB"/>
    <w:rsid w:val="00B82731"/>
    <w:rsid w:val="00B836E9"/>
    <w:rsid w:val="00B843BE"/>
    <w:rsid w:val="00B86A29"/>
    <w:rsid w:val="00B87F42"/>
    <w:rsid w:val="00B92C6E"/>
    <w:rsid w:val="00B947D8"/>
    <w:rsid w:val="00BA5C37"/>
    <w:rsid w:val="00BB0DC0"/>
    <w:rsid w:val="00BB2AA8"/>
    <w:rsid w:val="00BB2C28"/>
    <w:rsid w:val="00BB5091"/>
    <w:rsid w:val="00BB54E1"/>
    <w:rsid w:val="00BC01A0"/>
    <w:rsid w:val="00BC3076"/>
    <w:rsid w:val="00BD0892"/>
    <w:rsid w:val="00BD3AD4"/>
    <w:rsid w:val="00BD561D"/>
    <w:rsid w:val="00BD5E89"/>
    <w:rsid w:val="00BE1CD5"/>
    <w:rsid w:val="00BE2E5B"/>
    <w:rsid w:val="00BE62CC"/>
    <w:rsid w:val="00BE76DC"/>
    <w:rsid w:val="00BE7813"/>
    <w:rsid w:val="00BF1390"/>
    <w:rsid w:val="00BF198D"/>
    <w:rsid w:val="00BF3BF6"/>
    <w:rsid w:val="00BF3CBD"/>
    <w:rsid w:val="00BF4123"/>
    <w:rsid w:val="00C00251"/>
    <w:rsid w:val="00C02FEC"/>
    <w:rsid w:val="00C03011"/>
    <w:rsid w:val="00C04C61"/>
    <w:rsid w:val="00C04EAB"/>
    <w:rsid w:val="00C10955"/>
    <w:rsid w:val="00C166BD"/>
    <w:rsid w:val="00C17FDB"/>
    <w:rsid w:val="00C20E1D"/>
    <w:rsid w:val="00C223B9"/>
    <w:rsid w:val="00C225FB"/>
    <w:rsid w:val="00C34140"/>
    <w:rsid w:val="00C36E97"/>
    <w:rsid w:val="00C40095"/>
    <w:rsid w:val="00C46629"/>
    <w:rsid w:val="00C559AB"/>
    <w:rsid w:val="00C62D89"/>
    <w:rsid w:val="00C63D65"/>
    <w:rsid w:val="00C65726"/>
    <w:rsid w:val="00C75A12"/>
    <w:rsid w:val="00C82523"/>
    <w:rsid w:val="00C90593"/>
    <w:rsid w:val="00C963BD"/>
    <w:rsid w:val="00CA1F7C"/>
    <w:rsid w:val="00CA4642"/>
    <w:rsid w:val="00CB07D4"/>
    <w:rsid w:val="00CB630B"/>
    <w:rsid w:val="00CC0D11"/>
    <w:rsid w:val="00CC2FA3"/>
    <w:rsid w:val="00CD0714"/>
    <w:rsid w:val="00CD1BAA"/>
    <w:rsid w:val="00CD2944"/>
    <w:rsid w:val="00CD34A6"/>
    <w:rsid w:val="00CD36F9"/>
    <w:rsid w:val="00CD43B9"/>
    <w:rsid w:val="00CD5E87"/>
    <w:rsid w:val="00CE48EC"/>
    <w:rsid w:val="00CE6697"/>
    <w:rsid w:val="00CF0E2E"/>
    <w:rsid w:val="00CF2D76"/>
    <w:rsid w:val="00CF615A"/>
    <w:rsid w:val="00D0125A"/>
    <w:rsid w:val="00D01E3C"/>
    <w:rsid w:val="00D02471"/>
    <w:rsid w:val="00D10042"/>
    <w:rsid w:val="00D16618"/>
    <w:rsid w:val="00D170DA"/>
    <w:rsid w:val="00D22010"/>
    <w:rsid w:val="00D24EDF"/>
    <w:rsid w:val="00D31853"/>
    <w:rsid w:val="00D343FA"/>
    <w:rsid w:val="00D369C4"/>
    <w:rsid w:val="00D420DB"/>
    <w:rsid w:val="00D464B6"/>
    <w:rsid w:val="00D474C0"/>
    <w:rsid w:val="00D52AF0"/>
    <w:rsid w:val="00D5450B"/>
    <w:rsid w:val="00D6697B"/>
    <w:rsid w:val="00D72AC2"/>
    <w:rsid w:val="00D73203"/>
    <w:rsid w:val="00D74545"/>
    <w:rsid w:val="00D748E8"/>
    <w:rsid w:val="00D75CE9"/>
    <w:rsid w:val="00D77786"/>
    <w:rsid w:val="00D80B07"/>
    <w:rsid w:val="00D85ADB"/>
    <w:rsid w:val="00D87734"/>
    <w:rsid w:val="00D970B0"/>
    <w:rsid w:val="00DA059D"/>
    <w:rsid w:val="00DA7E96"/>
    <w:rsid w:val="00DA7FB0"/>
    <w:rsid w:val="00DB04FB"/>
    <w:rsid w:val="00DB52FE"/>
    <w:rsid w:val="00DC1AA4"/>
    <w:rsid w:val="00DC3DC0"/>
    <w:rsid w:val="00DD0720"/>
    <w:rsid w:val="00DD09D1"/>
    <w:rsid w:val="00DD1C36"/>
    <w:rsid w:val="00DD3DE9"/>
    <w:rsid w:val="00DD429B"/>
    <w:rsid w:val="00DE5ACF"/>
    <w:rsid w:val="00DE6189"/>
    <w:rsid w:val="00DE6FB7"/>
    <w:rsid w:val="00DE755E"/>
    <w:rsid w:val="00DF0C46"/>
    <w:rsid w:val="00DF334F"/>
    <w:rsid w:val="00DF6B3E"/>
    <w:rsid w:val="00DF78B8"/>
    <w:rsid w:val="00E056BD"/>
    <w:rsid w:val="00E10A25"/>
    <w:rsid w:val="00E1690F"/>
    <w:rsid w:val="00E23B2D"/>
    <w:rsid w:val="00E35DEA"/>
    <w:rsid w:val="00E36BE5"/>
    <w:rsid w:val="00E40C9D"/>
    <w:rsid w:val="00E4484F"/>
    <w:rsid w:val="00E47043"/>
    <w:rsid w:val="00E51D76"/>
    <w:rsid w:val="00E54162"/>
    <w:rsid w:val="00E57AE6"/>
    <w:rsid w:val="00E6458B"/>
    <w:rsid w:val="00E71FFA"/>
    <w:rsid w:val="00E73B26"/>
    <w:rsid w:val="00E82D24"/>
    <w:rsid w:val="00E851C2"/>
    <w:rsid w:val="00E86635"/>
    <w:rsid w:val="00E915A1"/>
    <w:rsid w:val="00E92C12"/>
    <w:rsid w:val="00E95906"/>
    <w:rsid w:val="00E97A11"/>
    <w:rsid w:val="00EB0248"/>
    <w:rsid w:val="00EB279D"/>
    <w:rsid w:val="00EB436C"/>
    <w:rsid w:val="00EC1EC6"/>
    <w:rsid w:val="00EC574B"/>
    <w:rsid w:val="00ED6EC2"/>
    <w:rsid w:val="00ED7872"/>
    <w:rsid w:val="00ED7ABA"/>
    <w:rsid w:val="00EE0A77"/>
    <w:rsid w:val="00EE1557"/>
    <w:rsid w:val="00EE1A01"/>
    <w:rsid w:val="00EE2779"/>
    <w:rsid w:val="00EE5637"/>
    <w:rsid w:val="00EE7D46"/>
    <w:rsid w:val="00EE7ED8"/>
    <w:rsid w:val="00EF43DB"/>
    <w:rsid w:val="00EF6DCC"/>
    <w:rsid w:val="00EF763C"/>
    <w:rsid w:val="00F03FAB"/>
    <w:rsid w:val="00F03FEC"/>
    <w:rsid w:val="00F1305B"/>
    <w:rsid w:val="00F156C0"/>
    <w:rsid w:val="00F51000"/>
    <w:rsid w:val="00F5217B"/>
    <w:rsid w:val="00F55804"/>
    <w:rsid w:val="00F7702D"/>
    <w:rsid w:val="00F83EE7"/>
    <w:rsid w:val="00F849DB"/>
    <w:rsid w:val="00F861FC"/>
    <w:rsid w:val="00F86340"/>
    <w:rsid w:val="00F8774F"/>
    <w:rsid w:val="00F93A2A"/>
    <w:rsid w:val="00FA4462"/>
    <w:rsid w:val="00FA487D"/>
    <w:rsid w:val="00FA737F"/>
    <w:rsid w:val="00FB1449"/>
    <w:rsid w:val="00FB3CA1"/>
    <w:rsid w:val="00FC242E"/>
    <w:rsid w:val="00FC287A"/>
    <w:rsid w:val="00FD080A"/>
    <w:rsid w:val="00FD3652"/>
    <w:rsid w:val="00FE2A73"/>
    <w:rsid w:val="00FE4155"/>
    <w:rsid w:val="00FE5E29"/>
    <w:rsid w:val="00FF2CF4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0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12C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2C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2C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C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C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C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C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4B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A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212C0C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2C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2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12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12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uiPriority w:val="22"/>
    <w:qFormat/>
    <w:rsid w:val="00212C0C"/>
    <w:rPr>
      <w:b/>
      <w:bCs/>
    </w:rPr>
  </w:style>
  <w:style w:type="character" w:styleId="ab">
    <w:name w:val="Emphasis"/>
    <w:uiPriority w:val="20"/>
    <w:qFormat/>
    <w:rsid w:val="00212C0C"/>
    <w:rPr>
      <w:i/>
      <w:iCs/>
    </w:rPr>
  </w:style>
  <w:style w:type="paragraph" w:styleId="ac">
    <w:name w:val="No Spacing"/>
    <w:basedOn w:val="a"/>
    <w:link w:val="ad"/>
    <w:uiPriority w:val="1"/>
    <w:qFormat/>
    <w:rsid w:val="00212C0C"/>
  </w:style>
  <w:style w:type="character" w:customStyle="1" w:styleId="ad">
    <w:name w:val="Без интервала Знак"/>
    <w:basedOn w:val="a0"/>
    <w:link w:val="ac"/>
    <w:uiPriority w:val="1"/>
    <w:rsid w:val="00212C0C"/>
  </w:style>
  <w:style w:type="paragraph" w:styleId="ae">
    <w:name w:val="List Paragraph"/>
    <w:basedOn w:val="a"/>
    <w:uiPriority w:val="34"/>
    <w:qFormat/>
    <w:rsid w:val="00212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C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C0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12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12C0C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212C0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212C0C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212C0C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212C0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212C0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12C0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212C0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12C0C"/>
  </w:style>
  <w:style w:type="paragraph" w:styleId="af9">
    <w:name w:val="footer"/>
    <w:basedOn w:val="a"/>
    <w:link w:val="afa"/>
    <w:uiPriority w:val="99"/>
    <w:unhideWhenUsed/>
    <w:rsid w:val="00212C0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12C0C"/>
  </w:style>
  <w:style w:type="table" w:styleId="afb">
    <w:name w:val="Table Grid"/>
    <w:basedOn w:val="a1"/>
    <w:uiPriority w:val="59"/>
    <w:rsid w:val="00A3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A70E96"/>
    <w:rPr>
      <w:color w:val="0000FF"/>
      <w:u w:val="single"/>
    </w:rPr>
  </w:style>
  <w:style w:type="paragraph" w:styleId="afd">
    <w:name w:val="Normal (Web)"/>
    <w:basedOn w:val="a"/>
    <w:uiPriority w:val="99"/>
    <w:semiHidden/>
    <w:unhideWhenUsed/>
    <w:rsid w:val="00A70E96"/>
    <w:pPr>
      <w:spacing w:before="100" w:beforeAutospacing="1" w:after="100" w:afterAutospacing="1"/>
    </w:pPr>
    <w:rPr>
      <w:rFonts w:eastAsia="Times New Roman"/>
    </w:rPr>
  </w:style>
  <w:style w:type="character" w:customStyle="1" w:styleId="afe">
    <w:name w:val="Гипертекстовая ссылка"/>
    <w:basedOn w:val="aff"/>
    <w:uiPriority w:val="99"/>
    <w:rsid w:val="007B5B5D"/>
    <w:rPr>
      <w:b w:val="0"/>
      <w:bCs w:val="0"/>
      <w:color w:val="106BBE"/>
    </w:rPr>
  </w:style>
  <w:style w:type="character" w:customStyle="1" w:styleId="aff">
    <w:name w:val="Цветовое выделение"/>
    <w:uiPriority w:val="99"/>
    <w:rsid w:val="007B5B5D"/>
    <w:rPr>
      <w:b/>
      <w:bCs/>
      <w:color w:val="26282F"/>
    </w:rPr>
  </w:style>
  <w:style w:type="paragraph" w:customStyle="1" w:styleId="aff0">
    <w:name w:val="Подзаголовок для информации об изменениях"/>
    <w:basedOn w:val="aff1"/>
    <w:next w:val="a"/>
    <w:uiPriority w:val="99"/>
    <w:rsid w:val="007B5B5D"/>
    <w:rPr>
      <w:b/>
      <w:b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7B5B5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7B5B5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Заголовок статьи"/>
    <w:basedOn w:val="a"/>
    <w:next w:val="a"/>
    <w:uiPriority w:val="99"/>
    <w:rsid w:val="007B5B5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4">
    <w:name w:val="Комментарий"/>
    <w:basedOn w:val="aff5"/>
    <w:next w:val="a"/>
    <w:uiPriority w:val="99"/>
    <w:rsid w:val="007B5B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Текст (справка)"/>
    <w:basedOn w:val="a"/>
    <w:next w:val="a"/>
    <w:uiPriority w:val="99"/>
    <w:rsid w:val="007B5B5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6">
    <w:name w:val="Информация о версии"/>
    <w:basedOn w:val="aff4"/>
    <w:next w:val="a"/>
    <w:uiPriority w:val="99"/>
    <w:rsid w:val="007B5B5D"/>
    <w:rPr>
      <w:i/>
      <w:iCs/>
    </w:rPr>
  </w:style>
  <w:style w:type="paragraph" w:customStyle="1" w:styleId="aff7">
    <w:name w:val="Прижатый влево"/>
    <w:basedOn w:val="a"/>
    <w:next w:val="a"/>
    <w:uiPriority w:val="99"/>
    <w:rsid w:val="007B5B5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8">
    <w:name w:val="Нормальный (таблица)"/>
    <w:basedOn w:val="a"/>
    <w:next w:val="a"/>
    <w:uiPriority w:val="99"/>
    <w:rsid w:val="007B5B5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0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12C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2C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2C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C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C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C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C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4B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A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212C0C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2C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2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12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12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uiPriority w:val="22"/>
    <w:qFormat/>
    <w:rsid w:val="00212C0C"/>
    <w:rPr>
      <w:b/>
      <w:bCs/>
    </w:rPr>
  </w:style>
  <w:style w:type="character" w:styleId="ab">
    <w:name w:val="Emphasis"/>
    <w:uiPriority w:val="20"/>
    <w:qFormat/>
    <w:rsid w:val="00212C0C"/>
    <w:rPr>
      <w:i/>
      <w:iCs/>
    </w:rPr>
  </w:style>
  <w:style w:type="paragraph" w:styleId="ac">
    <w:name w:val="No Spacing"/>
    <w:basedOn w:val="a"/>
    <w:link w:val="ad"/>
    <w:uiPriority w:val="1"/>
    <w:qFormat/>
    <w:rsid w:val="00212C0C"/>
  </w:style>
  <w:style w:type="character" w:customStyle="1" w:styleId="ad">
    <w:name w:val="Без интервала Знак"/>
    <w:basedOn w:val="a0"/>
    <w:link w:val="ac"/>
    <w:uiPriority w:val="1"/>
    <w:rsid w:val="00212C0C"/>
  </w:style>
  <w:style w:type="paragraph" w:styleId="ae">
    <w:name w:val="List Paragraph"/>
    <w:basedOn w:val="a"/>
    <w:uiPriority w:val="34"/>
    <w:qFormat/>
    <w:rsid w:val="00212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C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C0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12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12C0C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212C0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212C0C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212C0C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212C0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212C0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12C0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212C0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12C0C"/>
  </w:style>
  <w:style w:type="paragraph" w:styleId="af9">
    <w:name w:val="footer"/>
    <w:basedOn w:val="a"/>
    <w:link w:val="afa"/>
    <w:uiPriority w:val="99"/>
    <w:unhideWhenUsed/>
    <w:rsid w:val="00212C0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12C0C"/>
  </w:style>
  <w:style w:type="table" w:styleId="afb">
    <w:name w:val="Table Grid"/>
    <w:basedOn w:val="a1"/>
    <w:uiPriority w:val="59"/>
    <w:rsid w:val="00A3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A70E96"/>
    <w:rPr>
      <w:color w:val="0000FF"/>
      <w:u w:val="single"/>
    </w:rPr>
  </w:style>
  <w:style w:type="paragraph" w:styleId="afd">
    <w:name w:val="Normal (Web)"/>
    <w:basedOn w:val="a"/>
    <w:uiPriority w:val="99"/>
    <w:semiHidden/>
    <w:unhideWhenUsed/>
    <w:rsid w:val="00A70E96"/>
    <w:pPr>
      <w:spacing w:before="100" w:beforeAutospacing="1" w:after="100" w:afterAutospacing="1"/>
    </w:pPr>
    <w:rPr>
      <w:rFonts w:eastAsia="Times New Roman"/>
    </w:rPr>
  </w:style>
  <w:style w:type="character" w:customStyle="1" w:styleId="afe">
    <w:name w:val="Гипертекстовая ссылка"/>
    <w:basedOn w:val="aff"/>
    <w:uiPriority w:val="99"/>
    <w:rsid w:val="007B5B5D"/>
    <w:rPr>
      <w:b w:val="0"/>
      <w:bCs w:val="0"/>
      <w:color w:val="106BBE"/>
    </w:rPr>
  </w:style>
  <w:style w:type="character" w:customStyle="1" w:styleId="aff">
    <w:name w:val="Цветовое выделение"/>
    <w:uiPriority w:val="99"/>
    <w:rsid w:val="007B5B5D"/>
    <w:rPr>
      <w:b/>
      <w:bCs/>
      <w:color w:val="26282F"/>
    </w:rPr>
  </w:style>
  <w:style w:type="paragraph" w:customStyle="1" w:styleId="aff0">
    <w:name w:val="Подзаголовок для информации об изменениях"/>
    <w:basedOn w:val="aff1"/>
    <w:next w:val="a"/>
    <w:uiPriority w:val="99"/>
    <w:rsid w:val="007B5B5D"/>
    <w:rPr>
      <w:b/>
      <w:b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7B5B5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7B5B5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Заголовок статьи"/>
    <w:basedOn w:val="a"/>
    <w:next w:val="a"/>
    <w:uiPriority w:val="99"/>
    <w:rsid w:val="007B5B5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4">
    <w:name w:val="Комментарий"/>
    <w:basedOn w:val="aff5"/>
    <w:next w:val="a"/>
    <w:uiPriority w:val="99"/>
    <w:rsid w:val="007B5B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Текст (справка)"/>
    <w:basedOn w:val="a"/>
    <w:next w:val="a"/>
    <w:uiPriority w:val="99"/>
    <w:rsid w:val="007B5B5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6">
    <w:name w:val="Информация о версии"/>
    <w:basedOn w:val="aff4"/>
    <w:next w:val="a"/>
    <w:uiPriority w:val="99"/>
    <w:rsid w:val="007B5B5D"/>
    <w:rPr>
      <w:i/>
      <w:iCs/>
    </w:rPr>
  </w:style>
  <w:style w:type="paragraph" w:customStyle="1" w:styleId="aff7">
    <w:name w:val="Прижатый влево"/>
    <w:basedOn w:val="a"/>
    <w:next w:val="a"/>
    <w:uiPriority w:val="99"/>
    <w:rsid w:val="007B5B5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8">
    <w:name w:val="Нормальный (таблица)"/>
    <w:basedOn w:val="a"/>
    <w:next w:val="a"/>
    <w:uiPriority w:val="99"/>
    <w:rsid w:val="007B5B5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img.rg.ru/pril/81/66/68/6133_6.gif" TargetMode="External"/><Relationship Id="rId18" Type="http://schemas.openxmlformats.org/officeDocument/2006/relationships/image" Target="http://img.rg.ru/pril/81/66/68/6133_11.gif" TargetMode="External"/><Relationship Id="rId26" Type="http://schemas.openxmlformats.org/officeDocument/2006/relationships/image" Target="http://img.rg.ru/pril/81/66/68/6133_19.gif" TargetMode="External"/><Relationship Id="rId3" Type="http://schemas.openxmlformats.org/officeDocument/2006/relationships/styles" Target="styles.xml"/><Relationship Id="rId21" Type="http://schemas.openxmlformats.org/officeDocument/2006/relationships/image" Target="http://img.rg.ru/pril/81/66/68/6133_14.gif" TargetMode="External"/><Relationship Id="rId7" Type="http://schemas.openxmlformats.org/officeDocument/2006/relationships/footnotes" Target="footnotes.xml"/><Relationship Id="rId12" Type="http://schemas.openxmlformats.org/officeDocument/2006/relationships/image" Target="http://img.rg.ru/pril/81/66/68/6133_5.gif" TargetMode="External"/><Relationship Id="rId17" Type="http://schemas.openxmlformats.org/officeDocument/2006/relationships/image" Target="http://img.rg.ru/pril/81/66/68/6133_10.gif" TargetMode="External"/><Relationship Id="rId25" Type="http://schemas.openxmlformats.org/officeDocument/2006/relationships/image" Target="http://img.rg.ru/pril/81/66/68/6133_18.gi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http://img.rg.ru/pril/81/66/68/6133_9.gif" TargetMode="External"/><Relationship Id="rId20" Type="http://schemas.openxmlformats.org/officeDocument/2006/relationships/image" Target="http://img.rg.ru/pril/81/66/68/6133_13.gif" TargetMode="External"/><Relationship Id="rId29" Type="http://schemas.openxmlformats.org/officeDocument/2006/relationships/image" Target="http://img.rg.ru/pril/81/66/68/6133_22.gi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img.rg.ru/pril/81/66/68/6133_4.gif" TargetMode="External"/><Relationship Id="rId24" Type="http://schemas.openxmlformats.org/officeDocument/2006/relationships/image" Target="http://img.rg.ru/pril/81/66/68/6133_17.gi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http://img.rg.ru/pril/81/66/68/6133_8.gif" TargetMode="External"/><Relationship Id="rId23" Type="http://schemas.openxmlformats.org/officeDocument/2006/relationships/image" Target="http://img.rg.ru/pril/81/66/68/6133_16.gif" TargetMode="External"/><Relationship Id="rId28" Type="http://schemas.openxmlformats.org/officeDocument/2006/relationships/image" Target="http://img.rg.ru/pril/81/66/68/6133_21.gif" TargetMode="External"/><Relationship Id="rId10" Type="http://schemas.openxmlformats.org/officeDocument/2006/relationships/image" Target="http://img.rg.ru/pril/81/66/68/6133_3.gif" TargetMode="External"/><Relationship Id="rId19" Type="http://schemas.openxmlformats.org/officeDocument/2006/relationships/image" Target="http://img.rg.ru/pril/81/66/68/6133_12.gif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http://img.rg.ru/pril/81/66/68/6133_2.gif" TargetMode="External"/><Relationship Id="rId14" Type="http://schemas.openxmlformats.org/officeDocument/2006/relationships/image" Target="http://img.rg.ru/pril/81/66/68/6133_7.gif" TargetMode="External"/><Relationship Id="rId22" Type="http://schemas.openxmlformats.org/officeDocument/2006/relationships/image" Target="http://img.rg.ru/pril/81/66/68/6133_15.gif" TargetMode="External"/><Relationship Id="rId27" Type="http://schemas.openxmlformats.org/officeDocument/2006/relationships/image" Target="http://img.rg.ru/pril/81/66/68/6133_20.gif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dou27-ek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6465-7BA6-45E7-84BE-4229E3A9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53</Pages>
  <Words>17833</Words>
  <Characters>101653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№ 27</vt:lpstr>
    </vt:vector>
  </TitlesOfParts>
  <Company/>
  <LinksUpToDate>false</LinksUpToDate>
  <CharactersWithSpaces>119248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№ 27</dc:title>
  <dc:creator>mbousad27</dc:creator>
  <cp:lastModifiedBy>mbousad27</cp:lastModifiedBy>
  <cp:revision>4</cp:revision>
  <cp:lastPrinted>2015-05-22T04:35:00Z</cp:lastPrinted>
  <dcterms:created xsi:type="dcterms:W3CDTF">2015-05-22T04:28:00Z</dcterms:created>
  <dcterms:modified xsi:type="dcterms:W3CDTF">2015-05-22T04:38:00Z</dcterms:modified>
</cp:coreProperties>
</file>