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ED" w:rsidRDefault="0033767E" w:rsidP="0095528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9835" cy="8662273"/>
            <wp:effectExtent l="19050" t="0" r="5715" b="0"/>
            <wp:docPr id="1" name="Рисунок 1" descr="C:\Users\Admin 1\Downloads\о номен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1\Downloads\о номенкл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4ED" w:rsidRDefault="005154ED" w:rsidP="009552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55285" w:rsidRPr="00C61C0B" w:rsidRDefault="00955285" w:rsidP="009552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1C0B">
        <w:rPr>
          <w:rFonts w:ascii="Times New Roman" w:hAnsi="Times New Roman" w:cs="Times New Roman"/>
          <w:b/>
          <w:sz w:val="26"/>
          <w:szCs w:val="26"/>
        </w:rPr>
        <w:lastRenderedPageBreak/>
        <w:t>1. Общие положения.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1.1. В целях правильного оформления дел детского сада</w:t>
      </w:r>
      <w:r w:rsidR="00004921">
        <w:rPr>
          <w:rFonts w:ascii="Times New Roman" w:hAnsi="Times New Roman" w:cs="Times New Roman"/>
          <w:sz w:val="24"/>
          <w:szCs w:val="24"/>
        </w:rPr>
        <w:t>, для</w:t>
      </w:r>
      <w:r w:rsidRPr="00992F2B">
        <w:rPr>
          <w:rFonts w:ascii="Times New Roman" w:hAnsi="Times New Roman" w:cs="Times New Roman"/>
          <w:sz w:val="24"/>
          <w:szCs w:val="24"/>
        </w:rPr>
        <w:t xml:space="preserve"> быстр</w:t>
      </w:r>
      <w:r w:rsidR="00004921">
        <w:rPr>
          <w:rFonts w:ascii="Times New Roman" w:hAnsi="Times New Roman" w:cs="Times New Roman"/>
          <w:sz w:val="24"/>
          <w:szCs w:val="24"/>
        </w:rPr>
        <w:t>ого</w:t>
      </w:r>
      <w:r w:rsidRPr="00992F2B">
        <w:rPr>
          <w:rFonts w:ascii="Times New Roman" w:hAnsi="Times New Roman" w:cs="Times New Roman"/>
          <w:sz w:val="24"/>
          <w:szCs w:val="24"/>
        </w:rPr>
        <w:t xml:space="preserve"> поиск</w:t>
      </w:r>
      <w:r w:rsidR="00004921">
        <w:rPr>
          <w:rFonts w:ascii="Times New Roman" w:hAnsi="Times New Roman" w:cs="Times New Roman"/>
          <w:sz w:val="24"/>
          <w:szCs w:val="24"/>
        </w:rPr>
        <w:t>а</w:t>
      </w:r>
      <w:r w:rsidRPr="00992F2B">
        <w:rPr>
          <w:rFonts w:ascii="Times New Roman" w:hAnsi="Times New Roman" w:cs="Times New Roman"/>
          <w:sz w:val="24"/>
          <w:szCs w:val="24"/>
        </w:rPr>
        <w:t xml:space="preserve"> документов по их содержанию и видам, производится классификация документов.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1.2. Классификация документов закрепляется в номенклатуре дел – перечне наименований дел, заводимых в делопроизводстве детского сада с указанием сроков их хранения. Данный перечень был утвержден Приказом Госкомобразования СССР и Министерства здравоохранения СССР от 04.10.1988 № 369/745. В настоящее время этот документ действует на территории Российской Федерации. Вместе с тем при определении номенклатуры дел в детском саду следует опираться на приказ и на Приказ Министерства образования РФ от 22.08.1996 года № 448 «Об утверждении документов по проведению аттестации и государственной аккредитации дошкольных образовательных учреждений».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1.3. Состав документов / номенклатура/ определяется компетенцией и функционированием детского сада. Порядком решения вопросов, взаимосвязанных с другими организациями.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1.4. Номенклатура дел предназначена для группировки и распределения исполнительных документов в дела, индексации дел, определения сроков их хранения.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1.5. При составлении номенклатуры дел детского сада следует руководствоваться определенными правилами:</w:t>
      </w:r>
    </w:p>
    <w:p w:rsidR="00955285" w:rsidRPr="00992F2B" w:rsidRDefault="00955285" w:rsidP="009552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весь объем документов, получаемых и создаваемых в процессе деятельности учреждения, должен быть учтен;</w:t>
      </w:r>
    </w:p>
    <w:p w:rsidR="00955285" w:rsidRPr="00992F2B" w:rsidRDefault="00955285" w:rsidP="009552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необходимо раздельно группировать в дела документы временного и постоянного пользования;</w:t>
      </w:r>
    </w:p>
    <w:p w:rsidR="00955285" w:rsidRPr="00992F2B" w:rsidRDefault="00955285" w:rsidP="009552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следует четко и конкретно формулировать заголовки дел, чтобы исключить размещение  в деле документов, не соответствующих содержанию и срокам хранения.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1.6. Каждое учреждение составляет свою конкретную номенклатуру дел на основе типовой или примерной номенклатуры. При наличии типовой номенклатуры заголовки дел полностью переносятся в конкретную номенклатуру. Сроки хранения дел, предусмотренные типовой или примерной номенклатурой, переносятся в конкретную без изменений.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1.7. Номенклатура дел утверждается руководителем дошкольного учреждения. Руководитель может вносить дополнения и уточнения в номенклатуру дел учреждения в соответствии со спецификой деятельности.</w:t>
      </w:r>
    </w:p>
    <w:p w:rsidR="00955285" w:rsidRPr="00992F2B" w:rsidRDefault="00955285" w:rsidP="00955285">
      <w:pPr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1.8. При получении приказа о введении новой номенклатуры дел, руководитель издает приказ по учреждению об утверждении номенклатуры дел данного учреждения.</w:t>
      </w:r>
    </w:p>
    <w:p w:rsidR="00955285" w:rsidRPr="000C16F6" w:rsidRDefault="00955285" w:rsidP="00955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6F6">
        <w:rPr>
          <w:rFonts w:ascii="Times New Roman" w:hAnsi="Times New Roman" w:cs="Times New Roman"/>
          <w:b/>
          <w:sz w:val="24"/>
          <w:szCs w:val="24"/>
        </w:rPr>
        <w:t>2. Формирование дел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2.1. Формирование дел – это группировка исполненных документов в соответствии с номенклатурой и систематизация документов внутри дела.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2.2. Формирование дел осуществляется руководителем дошкольного учреждения, либо сотрудником, назначенным ответственным за организацию и ведение делопроизводства.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2.3. При формировании дел требуется строго определять состав документов, включенных в дело. Включение в дело документов, не относящихся к нему, а также черновиков, вариантов, копий, вырезок из газет и журналов. А так же документов, подлежащих возврату, не допускается.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2.4. При формировании дел следует придерживаться определенных правил:</w:t>
      </w:r>
    </w:p>
    <w:p w:rsidR="00955285" w:rsidRPr="00992F2B" w:rsidRDefault="00955285" w:rsidP="009552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в дело подшиваются только исполненные документы;</w:t>
      </w:r>
    </w:p>
    <w:p w:rsidR="00955285" w:rsidRPr="00992F2B" w:rsidRDefault="00955285" w:rsidP="009552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lastRenderedPageBreak/>
        <w:t>каждый документ должен соответствовать требованиям государственных стандартов и нормативных актов / для этого проверяется наличие необходимых подписей, виз, индекса, дат и т.д. /, недооформленные или неправильно оформленные документы возвращаются исполнителю на доработку.</w:t>
      </w:r>
    </w:p>
    <w:p w:rsidR="00955285" w:rsidRPr="00992F2B" w:rsidRDefault="00955285" w:rsidP="009552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в дело подшиваются документы в одном экземпляре / оригинал/;</w:t>
      </w:r>
    </w:p>
    <w:p w:rsidR="00955285" w:rsidRPr="00992F2B" w:rsidRDefault="00955285" w:rsidP="009552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документы постоянного и временного хранения группируются в отдельные дела;</w:t>
      </w:r>
    </w:p>
    <w:p w:rsidR="00955285" w:rsidRPr="00992F2B" w:rsidRDefault="00955285" w:rsidP="009552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как правило, в дела группируются документы одного календарного года / 01.01. – 31.12./. Исключение составляют переходящие дела / дела по вопросам, которые решаются несколько лет/;</w:t>
      </w:r>
    </w:p>
    <w:p w:rsidR="00955285" w:rsidRPr="00992F2B" w:rsidRDefault="00955285" w:rsidP="009552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документы помещают в дело со всеми приложениями и дополнительными материалами;</w:t>
      </w:r>
    </w:p>
    <w:p w:rsidR="00955285" w:rsidRPr="00992F2B" w:rsidRDefault="00955285" w:rsidP="009552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 xml:space="preserve">толщина дела не должна превышать 30 – </w:t>
      </w:r>
      <w:smartTag w:uri="urn:schemas-microsoft-com:office:smarttags" w:element="metricconverter">
        <w:smartTagPr>
          <w:attr w:name="ProductID" w:val="40 мм"/>
        </w:smartTagPr>
        <w:r w:rsidRPr="00992F2B">
          <w:rPr>
            <w:rFonts w:ascii="Times New Roman" w:hAnsi="Times New Roman" w:cs="Times New Roman"/>
            <w:sz w:val="24"/>
            <w:szCs w:val="24"/>
          </w:rPr>
          <w:t>40 мм</w:t>
        </w:r>
      </w:smartTag>
      <w:r w:rsidRPr="00992F2B">
        <w:rPr>
          <w:rFonts w:ascii="Times New Roman" w:hAnsi="Times New Roman" w:cs="Times New Roman"/>
          <w:sz w:val="24"/>
          <w:szCs w:val="24"/>
        </w:rPr>
        <w:t xml:space="preserve"> / около 250 листов /.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2.5. На обложке дела проставляется название организации / полное или сокращенное/, структурное подразделение / например, бухгалтерия, медицинский кабинет/, затем указывается индекс дела по номенклатуре.</w:t>
      </w:r>
    </w:p>
    <w:p w:rsidR="00955285" w:rsidRPr="00992F2B" w:rsidRDefault="00955285" w:rsidP="00955285">
      <w:pPr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2.6. Расположение документов внутри дел производится в хронологическом порядке, при котором более ранние документы располагаются в начале года.</w:t>
      </w:r>
    </w:p>
    <w:p w:rsidR="00955285" w:rsidRPr="000C16F6" w:rsidRDefault="00955285" w:rsidP="00955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6F6">
        <w:rPr>
          <w:rFonts w:ascii="Times New Roman" w:hAnsi="Times New Roman" w:cs="Times New Roman"/>
          <w:b/>
          <w:sz w:val="24"/>
          <w:szCs w:val="24"/>
        </w:rPr>
        <w:t>3. Систематизация отдельных категорий документов.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3.1. Распорядительные документы группируются в дело по видам и хронологии с относящимися к ним приложениями.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3.2. Приказы по основной деятельности формируются отдельно от приказов по личному составу / назначение, перемещение. Увольнение сотрудников / и приказ об отпусках, командировках и т.д.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3.3. Протоколы располагаются в делах в хронологическом порядке по номерам в пределах учебного года.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3.4. Планы, отчеты, сметы должны хранится с делами того года, на который / за который / они составлены.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3.5. Документы в личных делах располагаются в следующем порядке: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- заявление о приеме на работу;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- направление или представление;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- анкета;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- листок по учету кадров;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- автобиография;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- документы об образовании;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- аттестационный лист;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- выписки из приказов о назначении перемещении, увольнении;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- дополнение к личному листку по учету кадров / в него вносятся данные о получении премий или наложении взысканий, о награждении и т.д. /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В личное дело не помещаются копии приказов о наложении взысканий, справки о состоянии здоровья и с места жительства, заявления об отпусках и другие документы второстепенного значения.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3.6. Лицевые счета сотрудников группируются в самостоятельные дела в пределах календарного года и располагаются в них по алфавиту фамилий.</w:t>
      </w:r>
    </w:p>
    <w:p w:rsidR="00566AC7" w:rsidRPr="00C61C0B" w:rsidRDefault="00955285" w:rsidP="00955285">
      <w:pPr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>3.7. Переписку следует формировать в дела за период календарного года. В дело переписки помещают все документы, возникшие в ходе решения вопроса. Переписка систематизируется в хронологической последовательности, документ -ответ помещают за документом запросом.</w:t>
      </w:r>
    </w:p>
    <w:p w:rsidR="005154ED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154ED" w:rsidRDefault="005154ED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 xml:space="preserve">  Приложение № 1</w:t>
      </w:r>
    </w:p>
    <w:p w:rsidR="00955285" w:rsidRPr="00992F2B" w:rsidRDefault="00955285" w:rsidP="0095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1C0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оложению "О номенклатуре дел"</w:t>
      </w:r>
    </w:p>
    <w:p w:rsidR="00955285" w:rsidRPr="00992F2B" w:rsidRDefault="00955285" w:rsidP="00955285">
      <w:pPr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 xml:space="preserve"> </w:t>
      </w:r>
      <w:r w:rsidR="00C61C0B">
        <w:rPr>
          <w:rFonts w:ascii="Times New Roman" w:hAnsi="Times New Roman" w:cs="Times New Roman"/>
          <w:sz w:val="24"/>
          <w:szCs w:val="24"/>
        </w:rPr>
        <w:t xml:space="preserve"> </w:t>
      </w:r>
      <w:r w:rsidRPr="00992F2B">
        <w:rPr>
          <w:rFonts w:ascii="Times New Roman" w:hAnsi="Times New Roman" w:cs="Times New Roman"/>
          <w:sz w:val="24"/>
          <w:szCs w:val="24"/>
        </w:rPr>
        <w:t xml:space="preserve"> от « ___» </w:t>
      </w:r>
      <w:r>
        <w:rPr>
          <w:rFonts w:ascii="Times New Roman" w:hAnsi="Times New Roman" w:cs="Times New Roman"/>
          <w:sz w:val="24"/>
          <w:szCs w:val="24"/>
        </w:rPr>
        <w:t>_________ 201</w:t>
      </w:r>
      <w:r w:rsidR="00566AC7">
        <w:rPr>
          <w:rFonts w:ascii="Times New Roman" w:hAnsi="Times New Roman" w:cs="Times New Roman"/>
          <w:sz w:val="24"/>
          <w:szCs w:val="24"/>
        </w:rPr>
        <w:t>___</w:t>
      </w:r>
      <w:r w:rsidRPr="00992F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4ED" w:rsidRPr="005154ED" w:rsidRDefault="00955285" w:rsidP="005154ED">
      <w:pPr>
        <w:jc w:val="both"/>
        <w:rPr>
          <w:rFonts w:ascii="Times New Roman" w:hAnsi="Times New Roman" w:cs="Times New Roman"/>
          <w:sz w:val="24"/>
          <w:szCs w:val="24"/>
        </w:rPr>
      </w:pPr>
      <w:r w:rsidRPr="00992F2B">
        <w:rPr>
          <w:rFonts w:ascii="Times New Roman" w:hAnsi="Times New Roman" w:cs="Times New Roman"/>
          <w:sz w:val="24"/>
          <w:szCs w:val="24"/>
        </w:rPr>
        <w:t xml:space="preserve">     Разработана на основании Приказа Госкомобразования СССР и Минстерства здравоохранения СССР от 04.10.1988 года № 369/745, приказа Министерства образования Российской Федерации от 22.08.1996 года № 448 «Об утверждении документов по проведению аттестации и государственной аккредитации дошколь</w:t>
      </w:r>
      <w:r w:rsidR="005154ED">
        <w:rPr>
          <w:rFonts w:ascii="Times New Roman" w:hAnsi="Times New Roman" w:cs="Times New Roman"/>
          <w:sz w:val="24"/>
          <w:szCs w:val="24"/>
        </w:rPr>
        <w:t>ных образовательных учреждений»</w:t>
      </w:r>
    </w:p>
    <w:p w:rsidR="005154ED" w:rsidRPr="00967908" w:rsidRDefault="005154ED" w:rsidP="005154ED">
      <w:pPr>
        <w:ind w:firstLine="720"/>
        <w:jc w:val="both"/>
        <w:rPr>
          <w:sz w:val="4"/>
          <w:szCs w:val="4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140"/>
        <w:gridCol w:w="1872"/>
        <w:gridCol w:w="2516"/>
      </w:tblGrid>
      <w:tr w:rsidR="005154ED" w:rsidRPr="005154ED" w:rsidTr="005154ED">
        <w:trPr>
          <w:trHeight w:val="860"/>
        </w:trPr>
        <w:tc>
          <w:tcPr>
            <w:tcW w:w="1008" w:type="dxa"/>
            <w:vAlign w:val="center"/>
          </w:tcPr>
          <w:p w:rsidR="005154ED" w:rsidRPr="005154ED" w:rsidRDefault="005154ED" w:rsidP="005154ED">
            <w:pPr>
              <w:ind w:left="-180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ED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5154ED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5154ED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 w:type="page"/>
            </w:r>
            <w:r w:rsidRPr="00515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Индекс дела</w:t>
            </w:r>
          </w:p>
        </w:tc>
        <w:tc>
          <w:tcPr>
            <w:tcW w:w="4140" w:type="dxa"/>
            <w:vAlign w:val="center"/>
          </w:tcPr>
          <w:p w:rsidR="005154ED" w:rsidRPr="005154ED" w:rsidRDefault="005154ED" w:rsidP="005154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Заголовок дела</w:t>
            </w:r>
          </w:p>
        </w:tc>
        <w:tc>
          <w:tcPr>
            <w:tcW w:w="1872" w:type="dxa"/>
            <w:vAlign w:val="center"/>
          </w:tcPr>
          <w:p w:rsidR="005154ED" w:rsidRPr="005154ED" w:rsidRDefault="005154ED" w:rsidP="005154ED">
            <w:pPr>
              <w:ind w:left="-67" w:right="-9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</w:t>
            </w:r>
            <w:r w:rsidRPr="00515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хранения и № статей по перечню</w:t>
            </w:r>
          </w:p>
        </w:tc>
        <w:tc>
          <w:tcPr>
            <w:tcW w:w="2516" w:type="dxa"/>
            <w:vAlign w:val="center"/>
          </w:tcPr>
          <w:p w:rsidR="005154ED" w:rsidRPr="005154ED" w:rsidRDefault="005154ED" w:rsidP="005154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Примечания</w:t>
            </w:r>
          </w:p>
        </w:tc>
      </w:tr>
    </w:tbl>
    <w:p w:rsidR="005154ED" w:rsidRPr="00B431D4" w:rsidRDefault="005154ED" w:rsidP="005154ED">
      <w:pPr>
        <w:rPr>
          <w:sz w:val="2"/>
          <w:szCs w:val="2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140"/>
        <w:gridCol w:w="1872"/>
        <w:gridCol w:w="2516"/>
      </w:tblGrid>
      <w:tr w:rsidR="005154ED" w:rsidRPr="005154ED" w:rsidTr="005154ED">
        <w:trPr>
          <w:cantSplit/>
          <w:tblHeader/>
        </w:trPr>
        <w:tc>
          <w:tcPr>
            <w:tcW w:w="1008" w:type="dxa"/>
            <w:vAlign w:val="center"/>
          </w:tcPr>
          <w:p w:rsidR="005154ED" w:rsidRPr="005154ED" w:rsidRDefault="005154ED" w:rsidP="005154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:rsidR="005154ED" w:rsidRPr="005154ED" w:rsidRDefault="005154ED" w:rsidP="005154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72" w:type="dxa"/>
            <w:vAlign w:val="center"/>
          </w:tcPr>
          <w:p w:rsidR="005154ED" w:rsidRPr="005154ED" w:rsidRDefault="005154ED" w:rsidP="005154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6" w:type="dxa"/>
            <w:vAlign w:val="center"/>
          </w:tcPr>
          <w:p w:rsidR="005154ED" w:rsidRPr="005154ED" w:rsidRDefault="005154ED" w:rsidP="005154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154ED" w:rsidRPr="005154ED" w:rsidTr="005154ED">
        <w:trPr>
          <w:cantSplit/>
          <w:trHeight w:val="468"/>
        </w:trPr>
        <w:tc>
          <w:tcPr>
            <w:tcW w:w="9536" w:type="dxa"/>
            <w:gridSpan w:val="4"/>
            <w:vAlign w:val="center"/>
          </w:tcPr>
          <w:p w:rsidR="005154ED" w:rsidRPr="005154ED" w:rsidRDefault="005154ED" w:rsidP="005154E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4ED">
              <w:rPr>
                <w:rFonts w:ascii="Times New Roman" w:hAnsi="Times New Roman" w:cs="Times New Roman"/>
                <w:b/>
                <w:bCs/>
              </w:rPr>
              <w:t>01. Организационно-распорядительная деятельность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  <w:vMerge w:val="restart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01-01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  <w:b/>
              </w:rPr>
              <w:t>Учредительные документы</w:t>
            </w:r>
            <w:r w:rsidRPr="005154ED">
              <w:rPr>
                <w:rFonts w:ascii="Times New Roman" w:hAnsi="Times New Roman" w:cs="Times New Roman"/>
              </w:rPr>
              <w:t>:</w:t>
            </w:r>
          </w:p>
          <w:p w:rsidR="005154ED" w:rsidRPr="005154ED" w:rsidRDefault="001145E6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154ED" w:rsidRPr="005154ED">
              <w:rPr>
                <w:rFonts w:ascii="Times New Roman" w:hAnsi="Times New Roman" w:cs="Times New Roman"/>
              </w:rPr>
              <w:t>Устав учреждения, изменения и дополнения к нему</w:t>
            </w:r>
          </w:p>
        </w:tc>
        <w:tc>
          <w:tcPr>
            <w:tcW w:w="1872" w:type="dxa"/>
          </w:tcPr>
          <w:p w:rsidR="005154ED" w:rsidRPr="005154ED" w:rsidRDefault="005154ED" w:rsidP="001145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  <w:r w:rsidRPr="005154ED">
              <w:rPr>
                <w:rFonts w:ascii="Times New Roman" w:hAnsi="Times New Roman" w:cs="Times New Roman"/>
              </w:rPr>
              <w:br/>
              <w:t>ст. 13 а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45E6" w:rsidRPr="005154ED" w:rsidTr="009C3A50">
        <w:trPr>
          <w:cantSplit/>
          <w:trHeight w:val="793"/>
        </w:trPr>
        <w:tc>
          <w:tcPr>
            <w:tcW w:w="1008" w:type="dxa"/>
            <w:vMerge/>
          </w:tcPr>
          <w:p w:rsidR="001145E6" w:rsidRPr="005154ED" w:rsidRDefault="001145E6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1145E6" w:rsidRPr="005154ED" w:rsidRDefault="001145E6" w:rsidP="000A6175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154ED">
              <w:rPr>
                <w:rFonts w:ascii="Times New Roman" w:hAnsi="Times New Roman" w:cs="Times New Roman"/>
              </w:rPr>
              <w:t>Лицензия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54ED">
              <w:rPr>
                <w:rFonts w:ascii="Times New Roman" w:hAnsi="Times New Roman" w:cs="Times New Roman"/>
              </w:rPr>
              <w:t>на право ведения образовательной  деятельности</w:t>
            </w:r>
            <w:r w:rsidR="000A6175">
              <w:rPr>
                <w:rFonts w:ascii="Times New Roman" w:hAnsi="Times New Roman" w:cs="Times New Roman"/>
              </w:rPr>
              <w:t>,</w:t>
            </w:r>
            <w:r w:rsidRPr="005154E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приложение к </w:t>
            </w:r>
            <w:r w:rsidR="000A6175">
              <w:rPr>
                <w:rFonts w:ascii="Times New Roman" w:hAnsi="Times New Roman" w:cs="Times New Roman"/>
              </w:rPr>
              <w:t>лицензии</w:t>
            </w:r>
          </w:p>
        </w:tc>
        <w:tc>
          <w:tcPr>
            <w:tcW w:w="1872" w:type="dxa"/>
          </w:tcPr>
          <w:p w:rsidR="001145E6" w:rsidRPr="005154ED" w:rsidRDefault="001145E6" w:rsidP="001145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  <w:r w:rsidRPr="005154ED">
              <w:rPr>
                <w:rFonts w:ascii="Times New Roman" w:hAnsi="Times New Roman" w:cs="Times New Roman"/>
              </w:rPr>
              <w:br/>
              <w:t>ст. 19</w:t>
            </w:r>
          </w:p>
        </w:tc>
        <w:tc>
          <w:tcPr>
            <w:tcW w:w="2516" w:type="dxa"/>
          </w:tcPr>
          <w:p w:rsidR="001145E6" w:rsidRPr="005154ED" w:rsidRDefault="001145E6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  <w:vMerge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Свидетельства на право оперативного управления зданием, пользования земельным участком</w:t>
            </w:r>
          </w:p>
        </w:tc>
        <w:tc>
          <w:tcPr>
            <w:tcW w:w="1872" w:type="dxa"/>
          </w:tcPr>
          <w:p w:rsidR="005154ED" w:rsidRPr="005154ED" w:rsidRDefault="005154ED" w:rsidP="001145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</w:p>
          <w:p w:rsidR="005154ED" w:rsidRPr="005154ED" w:rsidRDefault="005154ED" w:rsidP="001145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57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01-02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5154ED" w:rsidRPr="005154ED" w:rsidRDefault="005154ED" w:rsidP="001145E6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  <w:b/>
              </w:rPr>
              <w:t>Нормативные акты</w:t>
            </w:r>
            <w:r w:rsidRPr="005154ED">
              <w:rPr>
                <w:rFonts w:ascii="Times New Roman" w:hAnsi="Times New Roman" w:cs="Times New Roman"/>
              </w:rPr>
              <w:t xml:space="preserve"> по вопросам организации работы учреждения (входящая документация: постановления, распоряжения, приказы учредителя, </w:t>
            </w:r>
            <w:r w:rsidR="001145E6">
              <w:rPr>
                <w:rFonts w:ascii="Times New Roman" w:hAnsi="Times New Roman" w:cs="Times New Roman"/>
              </w:rPr>
              <w:t>управления</w:t>
            </w:r>
            <w:r w:rsidRPr="005154ED">
              <w:rPr>
                <w:rFonts w:ascii="Times New Roman" w:hAnsi="Times New Roman" w:cs="Times New Roman"/>
              </w:rPr>
              <w:t xml:space="preserve"> образования Верх – Исетского района). 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ДМН</w:t>
            </w:r>
            <w:r w:rsidRPr="005154ED">
              <w:rPr>
                <w:rFonts w:ascii="Times New Roman" w:hAnsi="Times New Roman" w:cs="Times New Roman"/>
              </w:rPr>
              <w:br/>
              <w:t>ст. 1 б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Касающиеся деятельности учреждения - постоянно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01-03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5154ED">
              <w:rPr>
                <w:rFonts w:ascii="Times New Roman" w:hAnsi="Times New Roman" w:cs="Times New Roman"/>
                <w:b/>
              </w:rPr>
              <w:t>Журнал регистрации входящих документов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</w:t>
            </w:r>
            <w:r w:rsidRPr="005154ED">
              <w:rPr>
                <w:rFonts w:ascii="Times New Roman" w:hAnsi="Times New Roman" w:cs="Times New Roman"/>
              </w:rPr>
              <w:br/>
              <w:t>ст. 72 б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Возможен электронный вариант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01-04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Приказы заведующего учреждением по основной деятельности.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  <w:r w:rsidRPr="005154ED">
              <w:rPr>
                <w:rFonts w:ascii="Times New Roman" w:hAnsi="Times New Roman" w:cs="Times New Roman"/>
              </w:rPr>
              <w:br/>
              <w:t>ст. 6 а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  <w:trHeight w:val="484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01-05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Журнал регистрации приказов по основной деятельности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  <w:r w:rsidRPr="005154ED">
              <w:rPr>
                <w:rFonts w:ascii="Times New Roman" w:hAnsi="Times New Roman" w:cs="Times New Roman"/>
              </w:rPr>
              <w:br/>
              <w:t>ст. 72 а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Хранятся в организации</w:t>
            </w:r>
          </w:p>
        </w:tc>
      </w:tr>
      <w:tr w:rsidR="005154ED" w:rsidRPr="005154ED" w:rsidTr="005154ED">
        <w:trPr>
          <w:cantSplit/>
          <w:trHeight w:val="478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01-06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Годовые планы работы учреждения</w:t>
            </w:r>
          </w:p>
        </w:tc>
        <w:tc>
          <w:tcPr>
            <w:tcW w:w="1872" w:type="dxa"/>
          </w:tcPr>
          <w:p w:rsidR="005154ED" w:rsidRPr="005154ED" w:rsidRDefault="001145E6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</w:t>
            </w:r>
            <w:r w:rsidR="005154ED" w:rsidRPr="005154ED">
              <w:rPr>
                <w:rFonts w:ascii="Times New Roman" w:hAnsi="Times New Roman" w:cs="Times New Roman"/>
              </w:rPr>
              <w:br/>
              <w:t>ст. 90 а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  <w:trHeight w:val="331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01-07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Годовые отчеты учреждения</w:t>
            </w:r>
          </w:p>
        </w:tc>
        <w:tc>
          <w:tcPr>
            <w:tcW w:w="1872" w:type="dxa"/>
          </w:tcPr>
          <w:p w:rsidR="005154ED" w:rsidRPr="005154ED" w:rsidRDefault="001145E6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  <w:r w:rsidR="005154ED" w:rsidRPr="005154ED">
              <w:rPr>
                <w:rFonts w:ascii="Times New Roman" w:hAnsi="Times New Roman" w:cs="Times New Roman"/>
              </w:rPr>
              <w:br/>
              <w:t>ст. 114 б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01-08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Правила, инструкции, положения, регламенты, присланные для сведения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</w:t>
            </w:r>
            <w:r w:rsidRPr="005154ED">
              <w:rPr>
                <w:rFonts w:ascii="Times New Roman" w:hAnsi="Times New Roman" w:cs="Times New Roman"/>
              </w:rPr>
              <w:br/>
              <w:t>ст. 10 б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После замены новыми</w:t>
            </w:r>
          </w:p>
        </w:tc>
      </w:tr>
      <w:tr w:rsidR="005154ED" w:rsidRPr="005154ED" w:rsidTr="005154ED">
        <w:trPr>
          <w:cantSplit/>
          <w:trHeight w:val="659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lastRenderedPageBreak/>
              <w:t>01-09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Протоколы административных совещаний при заведующем учреждения</w:t>
            </w:r>
          </w:p>
        </w:tc>
        <w:tc>
          <w:tcPr>
            <w:tcW w:w="1872" w:type="dxa"/>
          </w:tcPr>
          <w:p w:rsidR="005154ED" w:rsidRPr="005154ED" w:rsidRDefault="001145E6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</w:t>
            </w:r>
            <w:r w:rsidR="005154ED" w:rsidRPr="005154ED">
              <w:rPr>
                <w:rFonts w:ascii="Times New Roman" w:hAnsi="Times New Roman" w:cs="Times New Roman"/>
              </w:rPr>
              <w:br/>
              <w:t>ст. 5 г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  <w:trHeight w:val="659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01-10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  <w:b/>
              </w:rPr>
              <w:t>Локальные акты</w:t>
            </w:r>
            <w:r w:rsidRPr="005154ED">
              <w:rPr>
                <w:rFonts w:ascii="Times New Roman" w:hAnsi="Times New Roman" w:cs="Times New Roman"/>
              </w:rPr>
              <w:t>: коллективный договор, правила внутреннего трудового распорядка, положения, регламенты,  инструкции, разработанные в учреждении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10а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72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После замены новыми</w:t>
            </w:r>
          </w:p>
        </w:tc>
      </w:tr>
      <w:tr w:rsidR="005154ED" w:rsidRPr="005154ED" w:rsidTr="005154ED">
        <w:trPr>
          <w:cantSplit/>
          <w:trHeight w:val="423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01-11</w:t>
            </w:r>
          </w:p>
        </w:tc>
        <w:tc>
          <w:tcPr>
            <w:tcW w:w="4140" w:type="dxa"/>
          </w:tcPr>
          <w:p w:rsidR="005154ED" w:rsidRPr="005154ED" w:rsidRDefault="005154ED" w:rsidP="001145E6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Протоколы заседаний Совета </w:t>
            </w:r>
            <w:r w:rsidR="001145E6">
              <w:rPr>
                <w:rFonts w:ascii="Times New Roman" w:hAnsi="Times New Roman" w:cs="Times New Roman"/>
              </w:rPr>
              <w:t>родителей</w:t>
            </w:r>
          </w:p>
        </w:tc>
        <w:tc>
          <w:tcPr>
            <w:tcW w:w="1872" w:type="dxa"/>
          </w:tcPr>
          <w:p w:rsidR="005154ED" w:rsidRPr="005154ED" w:rsidRDefault="001145E6" w:rsidP="005154ED">
            <w:pPr>
              <w:spacing w:before="30" w:after="30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</w:t>
            </w:r>
            <w:r w:rsidR="005154ED" w:rsidRPr="005154ED">
              <w:rPr>
                <w:rFonts w:ascii="Times New Roman" w:hAnsi="Times New Roman" w:cs="Times New Roman"/>
              </w:rPr>
              <w:t xml:space="preserve"> ст. 5 в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  <w:trHeight w:val="274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01-12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pacing w:val="-6"/>
              </w:rPr>
            </w:pPr>
            <w:r w:rsidRPr="005154ED">
              <w:rPr>
                <w:rFonts w:ascii="Times New Roman" w:hAnsi="Times New Roman" w:cs="Times New Roman"/>
                <w:spacing w:val="-6"/>
              </w:rPr>
              <w:t>Документы проверок учреждения</w:t>
            </w:r>
            <w:r w:rsidRPr="005154ED">
              <w:rPr>
                <w:rFonts w:ascii="Times New Roman" w:hAnsi="Times New Roman" w:cs="Times New Roman"/>
              </w:rPr>
              <w:t xml:space="preserve"> (доклады, справки, отчеты, акты, докладные записки)</w:t>
            </w:r>
            <w:r w:rsidRPr="005154ED">
              <w:rPr>
                <w:rFonts w:ascii="Times New Roman" w:hAnsi="Times New Roman" w:cs="Times New Roman"/>
                <w:spacing w:val="-6"/>
              </w:rPr>
              <w:t xml:space="preserve">. Журнал учёта проверок </w:t>
            </w:r>
          </w:p>
        </w:tc>
        <w:tc>
          <w:tcPr>
            <w:tcW w:w="1872" w:type="dxa"/>
          </w:tcPr>
          <w:p w:rsidR="001145E6" w:rsidRDefault="001145E6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5 лет 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48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01-13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pacing w:val="-6"/>
              </w:rPr>
            </w:pPr>
            <w:r w:rsidRPr="005154ED">
              <w:rPr>
                <w:rFonts w:ascii="Times New Roman" w:hAnsi="Times New Roman" w:cs="Times New Roman"/>
                <w:spacing w:val="-6"/>
              </w:rPr>
              <w:t>Переписка с организациями по основным вопросам деятельности (служебные и докладные записки)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ЭПК</w:t>
            </w:r>
            <w:r w:rsidRPr="005154ED">
              <w:rPr>
                <w:rFonts w:ascii="Times New Roman" w:hAnsi="Times New Roman" w:cs="Times New Roman"/>
              </w:rPr>
              <w:br/>
              <w:t>ст. 12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  <w:trHeight w:val="497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01-14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Приемо-сдаточные акты и приложения к ним, составленные при смене заведующего учреждением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  <w:r w:rsidRPr="005154ED">
              <w:rPr>
                <w:rFonts w:ascii="Times New Roman" w:hAnsi="Times New Roman" w:cs="Times New Roman"/>
              </w:rPr>
              <w:br/>
              <w:t>ст. 36 а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01-15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Приемо-сдаточные акты и приложения к ним, составленные при смене должностных ответственных и материально-ответственных лиц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</w:t>
            </w:r>
            <w:r w:rsidRPr="005154ED">
              <w:rPr>
                <w:rFonts w:ascii="Times New Roman" w:hAnsi="Times New Roman" w:cs="Times New Roman"/>
              </w:rPr>
              <w:br/>
              <w:t>ст. 36 б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После смены должностного, материально-ответственного лица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01-16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Номенклатура дел учреждения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ind w:right="-142" w:hanging="45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 ст. 67а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01-17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5154ED">
              <w:rPr>
                <w:rFonts w:ascii="Times New Roman" w:hAnsi="Times New Roman" w:cs="Times New Roman"/>
                <w:b/>
              </w:rPr>
              <w:t>Журнал регистрации исходящих документов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</w:t>
            </w:r>
            <w:r w:rsidRPr="005154ED">
              <w:rPr>
                <w:rFonts w:ascii="Times New Roman" w:hAnsi="Times New Roman" w:cs="Times New Roman"/>
              </w:rPr>
              <w:br/>
              <w:t>ст. 72 б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Возможен электронный вариант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01-18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Обращения граждан, документы (справки, сведения, переписка) по их рассмотрению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</w:t>
            </w:r>
            <w:r w:rsidRPr="005154ED">
              <w:rPr>
                <w:rFonts w:ascii="Times New Roman" w:hAnsi="Times New Roman" w:cs="Times New Roman"/>
              </w:rPr>
              <w:br/>
              <w:t>ст. 56 б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72"/>
              <w:jc w:val="both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В случае неоднократного обращения -5 лет после последнего рассмотрения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01-19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rPr>
                <w:rFonts w:ascii="Times New Roman" w:hAnsi="Times New Roman" w:cs="Times New Roman"/>
                <w:b/>
              </w:rPr>
            </w:pPr>
            <w:r w:rsidRPr="005154ED">
              <w:rPr>
                <w:rFonts w:ascii="Times New Roman" w:hAnsi="Times New Roman" w:cs="Times New Roman"/>
                <w:b/>
              </w:rPr>
              <w:t>Журнал регистрации обращений граждан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</w:t>
            </w:r>
            <w:r w:rsidRPr="005154ED">
              <w:rPr>
                <w:rFonts w:ascii="Times New Roman" w:hAnsi="Times New Roman" w:cs="Times New Roman"/>
              </w:rPr>
              <w:br/>
              <w:t>ст. 72 в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01-20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Публичный отчет руководителя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9536" w:type="dxa"/>
            <w:gridSpan w:val="4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4ED">
              <w:rPr>
                <w:rFonts w:ascii="Times New Roman" w:hAnsi="Times New Roman" w:cs="Times New Roman"/>
                <w:b/>
                <w:bCs/>
              </w:rPr>
              <w:t>02. Организация образовательного процесса</w:t>
            </w:r>
          </w:p>
        </w:tc>
      </w:tr>
      <w:tr w:rsidR="005154ED" w:rsidRPr="005154ED" w:rsidTr="005154ED">
        <w:trPr>
          <w:cantSplit/>
          <w:trHeight w:val="692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02-01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Программа развития учреждения с приложениями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ДЗН</w:t>
            </w:r>
            <w:r w:rsidRPr="005154ED">
              <w:rPr>
                <w:rFonts w:ascii="Times New Roman" w:hAnsi="Times New Roman" w:cs="Times New Roman"/>
              </w:rPr>
              <w:br/>
              <w:t>ст. 273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До замены новыми</w:t>
            </w:r>
          </w:p>
        </w:tc>
      </w:tr>
      <w:tr w:rsidR="005154ED" w:rsidRPr="005154ED" w:rsidTr="005154ED">
        <w:trPr>
          <w:cantSplit/>
          <w:trHeight w:val="692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02-02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Образовательные программы дошкольного образования, разработанные в учреждении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  <w:r w:rsidRPr="005154ED">
              <w:rPr>
                <w:rFonts w:ascii="Times New Roman" w:hAnsi="Times New Roman" w:cs="Times New Roman"/>
              </w:rPr>
              <w:br/>
              <w:t>ст. 10 а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  <w:trHeight w:val="474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02-03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Годовой план воспитательно-образовательной работы 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Постоянно 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90 а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02-04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Годовые планы по реализации образовательных программ дошкольного образования (в том числе дополнительных образовательных услуг)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ДЗН</w:t>
            </w:r>
            <w:r w:rsidRPr="005154ED">
              <w:rPr>
                <w:rFonts w:ascii="Times New Roman" w:hAnsi="Times New Roman" w:cs="Times New Roman"/>
              </w:rPr>
              <w:br/>
              <w:t>ст. 273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Перечень просвещения, 1989 г.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lastRenderedPageBreak/>
              <w:t>02-05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Годовой отчет о воспитательно-образовательной работе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Постоянно 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114 б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02-06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Годовой статистический отчет о деятельности  учреждения (ф. №  78-РИК) на начало учебного года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ДМН</w:t>
            </w:r>
            <w:r w:rsidRPr="005154ED">
              <w:rPr>
                <w:rFonts w:ascii="Times New Roman" w:hAnsi="Times New Roman" w:cs="Times New Roman"/>
              </w:rPr>
              <w:br/>
              <w:t>ст. 239в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Перечень просвещения, 1989 г.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02-07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Годовой статистический отчет о деятельности  учреждения (ф. № 85-к) на начало учебного года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</w:t>
            </w:r>
            <w:r w:rsidRPr="005154ED">
              <w:rPr>
                <w:rFonts w:ascii="Times New Roman" w:hAnsi="Times New Roman" w:cs="Times New Roman"/>
              </w:rPr>
              <w:br/>
              <w:t>ст. 238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Перечень просвещения, 1989 г.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02-08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Протоколы заседаний педагогического совета учреждения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Постоянно 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267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Перечень просвещения, 1989 г.</w:t>
            </w:r>
          </w:p>
        </w:tc>
      </w:tr>
      <w:tr w:rsidR="005154ED" w:rsidRPr="005154ED" w:rsidTr="005154ED">
        <w:trPr>
          <w:cantSplit/>
          <w:trHeight w:val="39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02-09</w:t>
            </w:r>
          </w:p>
        </w:tc>
        <w:tc>
          <w:tcPr>
            <w:tcW w:w="4140" w:type="dxa"/>
          </w:tcPr>
          <w:p w:rsidR="005154ED" w:rsidRPr="005154ED" w:rsidRDefault="005154ED" w:rsidP="000A6175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Документы (сводки, аналитические таблицы, справки) по организации воспитательно-образовательной деятельности учреждения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Постоянно 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42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9536" w:type="dxa"/>
            <w:gridSpan w:val="4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4ED">
              <w:rPr>
                <w:rFonts w:ascii="Times New Roman" w:hAnsi="Times New Roman" w:cs="Times New Roman"/>
                <w:b/>
                <w:bCs/>
              </w:rPr>
              <w:t>03. Воспитательно-образовательная деятельность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03-01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Расписание занятий возрастных групп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4ED">
              <w:rPr>
                <w:rFonts w:ascii="Times New Roman" w:hAnsi="Times New Roman" w:cs="Times New Roman"/>
              </w:rPr>
              <w:t>1 год ст. 380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03-02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Режимы дня для возрастных групп на тёплый и холодный периоды года 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5 лет </w:t>
            </w:r>
            <w:r w:rsidRPr="005154ED">
              <w:rPr>
                <w:rFonts w:ascii="Times New Roman" w:hAnsi="Times New Roman" w:cs="Times New Roman"/>
              </w:rPr>
              <w:br/>
              <w:t>ст. 574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Т.П. 1989 г.</w:t>
            </w:r>
          </w:p>
        </w:tc>
      </w:tr>
      <w:tr w:rsidR="005154ED" w:rsidRPr="005154ED" w:rsidTr="005154ED">
        <w:trPr>
          <w:cantSplit/>
          <w:trHeight w:val="590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03-03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Приказы заведующего учреждением по движению детей.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438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Перечень просвещения, 1989 г.</w:t>
            </w:r>
          </w:p>
        </w:tc>
      </w:tr>
      <w:tr w:rsidR="005154ED" w:rsidRPr="005154ED" w:rsidTr="005154ED">
        <w:trPr>
          <w:cantSplit/>
          <w:trHeight w:val="295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03-04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Книга движения детей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    ст. 440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Перечень просвещения, 1989 г.</w:t>
            </w:r>
          </w:p>
        </w:tc>
      </w:tr>
      <w:tr w:rsidR="005154ED" w:rsidRPr="005154ED" w:rsidTr="005154ED">
        <w:trPr>
          <w:cantSplit/>
          <w:trHeight w:val="295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03-05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Книга(журнал) регистрации приказов.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7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03-06</w:t>
            </w:r>
          </w:p>
        </w:tc>
        <w:tc>
          <w:tcPr>
            <w:tcW w:w="4140" w:type="dxa"/>
          </w:tcPr>
          <w:p w:rsidR="005154ED" w:rsidRPr="005154ED" w:rsidRDefault="005154ED" w:rsidP="000A6175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Личные дела детей (</w:t>
            </w:r>
            <w:r w:rsidR="000A6175">
              <w:rPr>
                <w:rFonts w:ascii="Times New Roman" w:hAnsi="Times New Roman" w:cs="Times New Roman"/>
              </w:rPr>
              <w:t>распоряжения о направлении детей в ДОУ</w:t>
            </w:r>
            <w:r w:rsidRPr="005154ED">
              <w:rPr>
                <w:rFonts w:ascii="Times New Roman" w:hAnsi="Times New Roman" w:cs="Times New Roman"/>
              </w:rPr>
              <w:t>, индивидуальные карты развития детей) Договоры с родителями (законными представителями) о взаимоотношениях и сотрудничестве в образовательном процессе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3 года </w:t>
            </w:r>
            <w:r w:rsidRPr="005154ED">
              <w:rPr>
                <w:rFonts w:ascii="Times New Roman" w:hAnsi="Times New Roman" w:cs="Times New Roman"/>
              </w:rPr>
              <w:br/>
              <w:t>ст. 330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</w:p>
          <w:p w:rsidR="005154ED" w:rsidRPr="005154ED" w:rsidRDefault="000A6175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23в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После окончания учреждения </w:t>
            </w:r>
          </w:p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Перечень просвещения 1989 г.</w:t>
            </w: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После истечения срока договора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03-07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Документация по организации платных дополнительных образовательных услуг. </w:t>
            </w:r>
          </w:p>
        </w:tc>
        <w:tc>
          <w:tcPr>
            <w:tcW w:w="1872" w:type="dxa"/>
          </w:tcPr>
          <w:p w:rsidR="005154ED" w:rsidRPr="005154ED" w:rsidRDefault="000A6175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  <w:r w:rsidR="005154ED" w:rsidRPr="005154ED">
              <w:rPr>
                <w:rFonts w:ascii="Times New Roman" w:hAnsi="Times New Roman" w:cs="Times New Roman"/>
              </w:rPr>
              <w:br/>
              <w:t xml:space="preserve"> ст. 332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Перечень просвещения, 1989 г.</w:t>
            </w:r>
          </w:p>
          <w:p w:rsidR="005154ED" w:rsidRPr="005154ED" w:rsidRDefault="005154ED" w:rsidP="005154ED">
            <w:pPr>
              <w:spacing w:before="30" w:after="30"/>
              <w:ind w:left="-36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03-08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Портфолио на каждого педагога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 ст. 42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03-09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Аттестация педагогических работников:</w:t>
            </w:r>
          </w:p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нормативные документы; график аттестации; индивидуальные планы по самообразованию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  <w:r w:rsidRPr="005154ED">
              <w:rPr>
                <w:rFonts w:ascii="Times New Roman" w:hAnsi="Times New Roman" w:cs="Times New Roman"/>
              </w:rPr>
              <w:br/>
              <w:t>ст. 10 а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  <w:trHeight w:val="318"/>
        </w:trPr>
        <w:tc>
          <w:tcPr>
            <w:tcW w:w="9536" w:type="dxa"/>
            <w:gridSpan w:val="4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4ED">
              <w:rPr>
                <w:rFonts w:ascii="Times New Roman" w:hAnsi="Times New Roman" w:cs="Times New Roman"/>
                <w:b/>
                <w:bCs/>
              </w:rPr>
              <w:t>04. Медицинское обслуживание и организация питания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04-01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Списки детей 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ст. 440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Перечень просвещения, 1989 г.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04-02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Медицинские карты детей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ст. 441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Перечень просвещения, 1989 г.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lastRenderedPageBreak/>
              <w:t>04-03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Документы (планы, справки, списки, графики, переписка) о периодических осмотрах и прививках детей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</w:t>
            </w:r>
            <w:r w:rsidRPr="005154ED">
              <w:rPr>
                <w:rFonts w:ascii="Times New Roman" w:hAnsi="Times New Roman" w:cs="Times New Roman"/>
              </w:rPr>
              <w:br/>
              <w:t>ст. 691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Т.П. 1989 г.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04-04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Требования (заявки) на медикаменты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 ст. 724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Т.П. 1989 г.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04-05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Документы (информации, справки, акты) по контролю за  режимом и качеством питания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435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Перечень просвещения, 1989 г.</w:t>
            </w:r>
          </w:p>
        </w:tc>
      </w:tr>
      <w:tr w:rsidR="005154ED" w:rsidRPr="005154ED" w:rsidTr="005154ED">
        <w:trPr>
          <w:cantSplit/>
          <w:trHeight w:val="455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04-06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Документы (договоры, отчеты) о медицинском обследовании работников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330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04 - 07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Примерное десятидневное меню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04 - 08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Технологические карты по приготовлению блюд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  <w:trHeight w:val="383"/>
        </w:trPr>
        <w:tc>
          <w:tcPr>
            <w:tcW w:w="9536" w:type="dxa"/>
            <w:gridSpan w:val="4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4ED">
              <w:rPr>
                <w:rFonts w:ascii="Times New Roman" w:hAnsi="Times New Roman" w:cs="Times New Roman"/>
                <w:b/>
                <w:bCs/>
              </w:rPr>
              <w:t>05. Кадровое обеспечение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05 - 01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pacing w:val="-2"/>
              </w:rPr>
            </w:pPr>
            <w:r w:rsidRPr="005154ED">
              <w:rPr>
                <w:rFonts w:ascii="Times New Roman" w:hAnsi="Times New Roman" w:cs="Times New Roman"/>
                <w:spacing w:val="-2"/>
              </w:rPr>
              <w:t>Штатное расписание и изменения к нему</w:t>
            </w:r>
          </w:p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pacing w:val="-2"/>
              </w:rPr>
            </w:pPr>
          </w:p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pacing w:val="-2"/>
              </w:rPr>
            </w:pPr>
            <w:r w:rsidRPr="005154ED">
              <w:rPr>
                <w:rFonts w:ascii="Times New Roman" w:hAnsi="Times New Roman" w:cs="Times New Roman"/>
                <w:spacing w:val="-2"/>
              </w:rPr>
              <w:t>Табель учёта рабочего времени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  <w:r w:rsidRPr="005154ED">
              <w:rPr>
                <w:rFonts w:ascii="Times New Roman" w:hAnsi="Times New Roman" w:cs="Times New Roman"/>
              </w:rPr>
              <w:br/>
              <w:t>ст. 32а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1 год ст. 281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05-02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Приказы заведующего учреждением по финансово-хозяйственной  деятельности. Документы (заявления, решения, справки, переписка)     об       оплате учебных отпусков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Хранятся в организации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05-03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pacing w:val="-2"/>
              </w:rPr>
            </w:pPr>
            <w:r w:rsidRPr="005154ED">
              <w:rPr>
                <w:rFonts w:ascii="Times New Roman" w:hAnsi="Times New Roman" w:cs="Times New Roman"/>
              </w:rPr>
              <w:t>Книга(журнал) регистрации приказов по финансово-хозяйственной  деятельности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  <w:trHeight w:val="1812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05-04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Личные дела педагогов и работников учреждения (автобиографии, анкеты, документы об образовании, документы о повышении квалификации, переподготовке работников учреждения и др.)</w:t>
            </w:r>
          </w:p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5154ED">
              <w:rPr>
                <w:rFonts w:ascii="Times New Roman" w:hAnsi="Times New Roman" w:cs="Times New Roman"/>
              </w:rPr>
              <w:t>Личные карточки Ф. Т-2 (в том числе временных работников)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75 лет ЭПК</w:t>
            </w:r>
            <w:r w:rsidRPr="005154ED">
              <w:rPr>
                <w:rFonts w:ascii="Times New Roman" w:hAnsi="Times New Roman" w:cs="Times New Roman"/>
              </w:rPr>
              <w:br/>
              <w:t>ст. 339 ст. 368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75 лет ЭПК</w:t>
            </w:r>
            <w:r w:rsidRPr="005154ED">
              <w:rPr>
                <w:rFonts w:ascii="Times New Roman" w:hAnsi="Times New Roman" w:cs="Times New Roman"/>
              </w:rPr>
              <w:br/>
              <w:t>ст. 337 б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Хранятся в организации</w:t>
            </w:r>
          </w:p>
        </w:tc>
      </w:tr>
      <w:tr w:rsidR="005154ED" w:rsidRPr="005154ED" w:rsidTr="005154ED">
        <w:trPr>
          <w:cantSplit/>
          <w:trHeight w:val="458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05-05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Приказы заведующего учреждением по личному составу (о приёме, перемещении, увольнении, о предоставлении отпусков, командировок, дежурствах, взысканиях)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75 лет</w:t>
            </w:r>
            <w:r w:rsidRPr="005154ED">
              <w:rPr>
                <w:rFonts w:ascii="Times New Roman" w:hAnsi="Times New Roman" w:cs="Times New Roman"/>
              </w:rPr>
              <w:br/>
              <w:t>ст. 6 б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Хранятся в организации</w:t>
            </w:r>
          </w:p>
        </w:tc>
      </w:tr>
      <w:tr w:rsidR="005154ED" w:rsidRPr="005154ED" w:rsidTr="005154ED">
        <w:trPr>
          <w:cantSplit/>
          <w:trHeight w:val="498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05-06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Должностные инструкции, разработанные в учреждении.</w:t>
            </w:r>
          </w:p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  <w:b/>
              </w:rPr>
              <w:t>Журнал выдачи должностных инструкций.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  <w:r w:rsidRPr="005154ED">
              <w:rPr>
                <w:rFonts w:ascii="Times New Roman" w:hAnsi="Times New Roman" w:cs="Times New Roman"/>
              </w:rPr>
              <w:br/>
              <w:t>ст. 35 а</w:t>
            </w:r>
          </w:p>
          <w:p w:rsidR="005154ED" w:rsidRPr="005154ED" w:rsidRDefault="005154ED" w:rsidP="005154ED">
            <w:pPr>
              <w:pStyle w:val="5"/>
              <w:rPr>
                <w:sz w:val="22"/>
                <w:szCs w:val="22"/>
              </w:rPr>
            </w:pP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Персональные в составе личных дел - решение ЦЭПК от 27.10.2003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05-07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Книга (журнал) регистрации приказов по личному составу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75 лет</w:t>
            </w:r>
            <w:r w:rsidRPr="005154ED">
              <w:rPr>
                <w:rFonts w:ascii="Times New Roman" w:hAnsi="Times New Roman" w:cs="Times New Roman"/>
              </w:rPr>
              <w:br/>
              <w:t>ст. 358 а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05-08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5154ED">
              <w:rPr>
                <w:rFonts w:ascii="Times New Roman" w:hAnsi="Times New Roman" w:cs="Times New Roman"/>
                <w:b/>
              </w:rPr>
              <w:t>Книга (журнал) регистрации трудовых договоров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75 лет</w:t>
            </w:r>
            <w:r w:rsidRPr="005154ED">
              <w:rPr>
                <w:rFonts w:ascii="Times New Roman" w:hAnsi="Times New Roman" w:cs="Times New Roman"/>
              </w:rPr>
              <w:br/>
              <w:t>ст. 358 д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lastRenderedPageBreak/>
              <w:t>05-09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Подлинные личные документы (трудовые книжки)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 востребования ст. 342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невостребованные – не менее 50 лет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05-10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5154ED">
              <w:rPr>
                <w:rFonts w:ascii="Times New Roman" w:hAnsi="Times New Roman" w:cs="Times New Roman"/>
                <w:b/>
              </w:rPr>
              <w:t>Книга (журнал) учета выдачи трудовых книжек и вкладышей к ним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50 лет</w:t>
            </w:r>
            <w:r w:rsidRPr="005154ED">
              <w:rPr>
                <w:rFonts w:ascii="Times New Roman" w:hAnsi="Times New Roman" w:cs="Times New Roman"/>
              </w:rPr>
              <w:br/>
              <w:t>ст. 358 е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  <w:trHeight w:val="39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05-11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Графики предоставления отпусков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1 год ст. 356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4ED" w:rsidRPr="005154ED" w:rsidTr="005154ED">
        <w:trPr>
          <w:cantSplit/>
          <w:trHeight w:val="531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05-12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Документы (списки, ходатайства, переписка) об участии в  профессиональных конкурсах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 ст. 507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  <w:trHeight w:val="531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05-13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Документы (списки, сводки) по воинскому учету</w:t>
            </w:r>
          </w:p>
          <w:p w:rsidR="005154ED" w:rsidRPr="005154ED" w:rsidRDefault="005154ED" w:rsidP="005154ED">
            <w:pPr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Документы (переписка, представления, информация) о назначении пенсии за выслугу лет педагогическим работникам</w:t>
            </w:r>
          </w:p>
          <w:p w:rsidR="005154ED" w:rsidRPr="005154ED" w:rsidRDefault="005154ED" w:rsidP="005154ED">
            <w:pPr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Переписка по вопросам социальной защиты, социального страхования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3 года ст.353</w:t>
            </w:r>
          </w:p>
          <w:p w:rsidR="005154ED" w:rsidRPr="005154ED" w:rsidRDefault="005154ED" w:rsidP="005154ED">
            <w:pPr>
              <w:jc w:val="center"/>
              <w:rPr>
                <w:rFonts w:ascii="Times New Roman" w:hAnsi="Times New Roman" w:cs="Times New Roman"/>
              </w:rPr>
            </w:pPr>
          </w:p>
          <w:p w:rsidR="005154ED" w:rsidRPr="005154ED" w:rsidRDefault="005154ED" w:rsidP="005154ED">
            <w:pPr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10 лет ЭПК</w:t>
            </w:r>
          </w:p>
          <w:p w:rsidR="005154ED" w:rsidRPr="005154ED" w:rsidRDefault="005154ED" w:rsidP="000A6175">
            <w:pPr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ст.480</w:t>
            </w:r>
          </w:p>
          <w:p w:rsidR="005154ED" w:rsidRPr="005154ED" w:rsidRDefault="005154ED" w:rsidP="005154ED">
            <w:pPr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ст.474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  <w:trHeight w:val="355"/>
        </w:trPr>
        <w:tc>
          <w:tcPr>
            <w:tcW w:w="9536" w:type="dxa"/>
            <w:gridSpan w:val="4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4ED">
              <w:rPr>
                <w:rFonts w:ascii="Times New Roman" w:hAnsi="Times New Roman" w:cs="Times New Roman"/>
                <w:b/>
                <w:bCs/>
              </w:rPr>
              <w:t>06. Бухгалтерский учет и отчетность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Годовые сметы доходов и расходов, расчеты к ним</w:t>
            </w:r>
          </w:p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Годовые отчеты об исполнении сметы расходов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  <w:r w:rsidRPr="005154ED">
              <w:rPr>
                <w:rFonts w:ascii="Times New Roman" w:hAnsi="Times New Roman" w:cs="Times New Roman"/>
              </w:rPr>
              <w:br/>
              <w:t>ст. 112 а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</w:t>
            </w:r>
            <w:r w:rsidRPr="005154ED">
              <w:rPr>
                <w:rFonts w:ascii="Times New Roman" w:hAnsi="Times New Roman" w:cs="Times New Roman"/>
              </w:rPr>
              <w:br/>
              <w:t>ст. 140 б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06-02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Муниципальное задание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  <w:trHeight w:val="1529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06-03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pacing w:val="-4"/>
              </w:rPr>
            </w:pPr>
            <w:r w:rsidRPr="005154ED">
              <w:rPr>
                <w:rFonts w:ascii="Times New Roman" w:hAnsi="Times New Roman" w:cs="Times New Roman"/>
                <w:spacing w:val="-4"/>
              </w:rPr>
              <w:t>Документы (планы, отчеты, протоколы, акты, справки, переписка) о проведении документальных ревизий финансово-хозяйственной деятельности, контрольно-ревизионной работе, в том числе  правильности взимания налогов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ст. 145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При условии завершения проверки (ревизии)</w:t>
            </w:r>
          </w:p>
        </w:tc>
      </w:tr>
      <w:tr w:rsidR="005154ED" w:rsidRPr="005154ED" w:rsidTr="005154ED">
        <w:trPr>
          <w:cantSplit/>
          <w:trHeight w:val="523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06-04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Договоры, соглашения (кредитные, хозяйственные, операционные</w:t>
            </w:r>
            <w:r w:rsidR="000A6175">
              <w:rPr>
                <w:rFonts w:ascii="Times New Roman" w:hAnsi="Times New Roman" w:cs="Times New Roman"/>
              </w:rPr>
              <w:t xml:space="preserve"> и т.д.)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ЭПК</w:t>
            </w:r>
            <w:r w:rsidRPr="005154ED">
              <w:rPr>
                <w:rFonts w:ascii="Times New Roman" w:hAnsi="Times New Roman" w:cs="Times New Roman"/>
              </w:rPr>
              <w:br/>
              <w:t>ст. 186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После истечения срока действия договора</w:t>
            </w:r>
          </w:p>
        </w:tc>
      </w:tr>
      <w:tr w:rsidR="005154ED" w:rsidRPr="005154ED" w:rsidTr="005154ED">
        <w:trPr>
          <w:cantSplit/>
          <w:trHeight w:val="222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06-05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pacing w:val="-6"/>
              </w:rPr>
            </w:pPr>
            <w:r w:rsidRPr="005154ED">
              <w:rPr>
                <w:rFonts w:ascii="Times New Roman" w:hAnsi="Times New Roman" w:cs="Times New Roman"/>
                <w:spacing w:val="-6"/>
              </w:rPr>
              <w:t>Копии первичных документов и приложения к ним, зафиксировавшие факт совершения хозяйственной операции и явившиеся основанием для бухгалтерских записей (кассовые, банковские документы, корешки банковских чековых книжек, ордера, табели, извещения банков, акты о приеме, сдаче, списании имущества и материалов, квитанции, корешки к ним, счета-фактуры, накладные и авансовые отчеты и др.)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ст. 150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При условии завершения проверки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lastRenderedPageBreak/>
              <w:t>06-06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pacing w:val="-6"/>
              </w:rPr>
            </w:pPr>
            <w:r w:rsidRPr="005154ED">
              <w:rPr>
                <w:rFonts w:ascii="Times New Roman" w:hAnsi="Times New Roman" w:cs="Times New Roman"/>
                <w:spacing w:val="-6"/>
              </w:rPr>
              <w:t>Документы (протоколы заседаний инвентаризационной комиссии, инвентарные описи, акты, ведомости) об инвентаризации основных средств, имущества, зданий и сооружений, товарно-материальных ценностей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</w:t>
            </w:r>
            <w:r w:rsidRPr="005154ED">
              <w:rPr>
                <w:rFonts w:ascii="Times New Roman" w:hAnsi="Times New Roman" w:cs="Times New Roman"/>
              </w:rPr>
              <w:br/>
              <w:t>ст. 192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При условии завершения проверки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06-07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Книги (журналы, карточки) учета основных средств (зданий, сооружений)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</w:t>
            </w:r>
            <w:r w:rsidRPr="005154ED">
              <w:rPr>
                <w:rFonts w:ascii="Times New Roman" w:hAnsi="Times New Roman" w:cs="Times New Roman"/>
              </w:rPr>
              <w:br/>
              <w:t>ст. 193 в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После ликвидации основных средств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06-08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Книги (журналы, карточки) учета доверенностей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</w:t>
            </w:r>
            <w:r w:rsidRPr="005154ED">
              <w:rPr>
                <w:rFonts w:ascii="Times New Roman" w:hAnsi="Times New Roman" w:cs="Times New Roman"/>
              </w:rPr>
              <w:br/>
              <w:t>ст. 193 п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 w:line="168" w:lineRule="auto"/>
              <w:ind w:left="-36"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При условии завершения проверки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06-09</w:t>
            </w:r>
          </w:p>
        </w:tc>
        <w:tc>
          <w:tcPr>
            <w:tcW w:w="4140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Договоры о материальной ответственности</w:t>
            </w:r>
          </w:p>
        </w:tc>
        <w:tc>
          <w:tcPr>
            <w:tcW w:w="1872" w:type="dxa"/>
          </w:tcPr>
          <w:p w:rsidR="005154ED" w:rsidRPr="005154ED" w:rsidRDefault="005154ED" w:rsidP="00004921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ст. 189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ДМН ст. 165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right="72"/>
              <w:jc w:val="both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>После увольнения материально-ответственного лица</w:t>
            </w:r>
          </w:p>
          <w:p w:rsidR="005154ED" w:rsidRPr="005154ED" w:rsidRDefault="005154ED" w:rsidP="005154ED">
            <w:pPr>
              <w:spacing w:before="30" w:after="30"/>
              <w:ind w:left="-36"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z w:val="16"/>
                <w:szCs w:val="16"/>
              </w:rPr>
              <w:t>Не менее 5 лет</w:t>
            </w:r>
          </w:p>
        </w:tc>
      </w:tr>
      <w:tr w:rsidR="005154ED" w:rsidRPr="005154ED" w:rsidTr="005154ED">
        <w:trPr>
          <w:cantSplit/>
        </w:trPr>
        <w:tc>
          <w:tcPr>
            <w:tcW w:w="9536" w:type="dxa"/>
            <w:gridSpan w:val="4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4ED">
              <w:rPr>
                <w:rFonts w:ascii="Times New Roman" w:hAnsi="Times New Roman" w:cs="Times New Roman"/>
                <w:b/>
                <w:bCs/>
              </w:rPr>
              <w:t>07. Административно-хозяйственная деятельность,</w:t>
            </w:r>
            <w:r w:rsidRPr="005154ED">
              <w:rPr>
                <w:rFonts w:ascii="Times New Roman" w:hAnsi="Times New Roman" w:cs="Times New Roman"/>
                <w:b/>
                <w:bCs/>
              </w:rPr>
              <w:br/>
              <w:t>материально-техническое обеспечение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07-01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Договоры по техническому обслуживанию здания и помещения,   </w:t>
            </w:r>
          </w:p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оборудования и оргтехники. </w:t>
            </w:r>
          </w:p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Договоры о водоснабжении, теплоснабжении и энергоснабжении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ЭПК</w:t>
            </w:r>
            <w:r w:rsidRPr="005154ED">
              <w:rPr>
                <w:rFonts w:ascii="Times New Roman" w:hAnsi="Times New Roman" w:cs="Times New Roman"/>
              </w:rPr>
              <w:br/>
              <w:t>ст. 186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ст. 436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 w:right="72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После истечения срока действия договора</w:t>
            </w:r>
          </w:p>
          <w:p w:rsidR="005154ED" w:rsidRPr="005154ED" w:rsidRDefault="005154ED" w:rsidP="005154ED">
            <w:pPr>
              <w:spacing w:before="30" w:after="30"/>
              <w:ind w:left="-36" w:right="72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  <w:p w:rsidR="005154ED" w:rsidRPr="005154ED" w:rsidRDefault="005154ED" w:rsidP="005154ED">
            <w:pPr>
              <w:spacing w:before="30" w:after="30"/>
              <w:ind w:left="-36" w:right="72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  <w:p w:rsidR="005154ED" w:rsidRPr="005154ED" w:rsidRDefault="005154ED" w:rsidP="005154ED">
            <w:pPr>
              <w:spacing w:before="30" w:after="30"/>
              <w:ind w:left="-36" w:right="72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После истечения срока действия договора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07-02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spacing w:before="30" w:after="30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Технические паспорта здания и оборудования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ЭПК</w:t>
            </w:r>
            <w:r w:rsidRPr="005154ED">
              <w:rPr>
                <w:rFonts w:ascii="Times New Roman" w:hAnsi="Times New Roman" w:cs="Times New Roman"/>
              </w:rPr>
              <w:br/>
              <w:t>ст. 430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После ликвидации здания, списания оборудования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07-03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spacing w:before="30" w:after="30"/>
              <w:rPr>
                <w:rFonts w:ascii="Times New Roman" w:hAnsi="Times New Roman" w:cs="Times New Roman"/>
                <w:spacing w:val="-10"/>
              </w:rPr>
            </w:pPr>
            <w:r w:rsidRPr="005154ED">
              <w:rPr>
                <w:rFonts w:ascii="Times New Roman" w:hAnsi="Times New Roman" w:cs="Times New Roman"/>
                <w:spacing w:val="-10"/>
              </w:rPr>
              <w:t xml:space="preserve">Паспорта соответствия </w:t>
            </w:r>
            <w:r w:rsidRPr="005154ED">
              <w:rPr>
                <w:rFonts w:ascii="Times New Roman" w:hAnsi="Times New Roman" w:cs="Times New Roman"/>
              </w:rPr>
              <w:t>санитарно – эпидемиологическим и противопожарным нормативам на каждое помещение дошкольного учреждения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ЭПК</w:t>
            </w:r>
            <w:r w:rsidRPr="005154ED">
              <w:rPr>
                <w:rFonts w:ascii="Times New Roman" w:hAnsi="Times New Roman" w:cs="Times New Roman"/>
              </w:rPr>
              <w:br/>
              <w:t>ст. 430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После ликвидации здания, списания оборудования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07-04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spacing w:before="30" w:after="30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Документы (доклады, обзоры, акты, справки, переписка)   о состоянии зданий, помещений, занимаемых учреждением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ЭПК</w:t>
            </w:r>
            <w:r w:rsidRPr="005154ED">
              <w:rPr>
                <w:rFonts w:ascii="Times New Roman" w:hAnsi="Times New Roman" w:cs="Times New Roman"/>
              </w:rPr>
              <w:br/>
              <w:t>ст. 434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9536" w:type="dxa"/>
            <w:gridSpan w:val="4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  <w:b/>
                <w:bCs/>
              </w:rPr>
              <w:t>08. Охрана труда, техника безопасности, ГО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08-01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spacing w:before="30" w:after="30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Документы (акты, предписания, справки и др.) по охране труда и технике безопасности</w:t>
            </w:r>
          </w:p>
          <w:p w:rsidR="005154ED" w:rsidRPr="005154ED" w:rsidRDefault="005154ED" w:rsidP="00004921">
            <w:pPr>
              <w:spacing w:before="30" w:after="30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Декларация пожарной безопасности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ЭПК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295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08-02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spacing w:before="30" w:after="30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Планы-схемы эвакуации людей и материальных ценностей в случае чрезвычайных ситуаций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ДЗН ст. 309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08-03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spacing w:before="30" w:after="30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Документы (программы, списки, переписка и др.) об обучении работников технике безопасности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ст. 314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lastRenderedPageBreak/>
              <w:t>08-04</w:t>
            </w:r>
          </w:p>
        </w:tc>
        <w:tc>
          <w:tcPr>
            <w:tcW w:w="4140" w:type="dxa"/>
          </w:tcPr>
          <w:p w:rsidR="000A6175" w:rsidRDefault="000A6175" w:rsidP="000A6175">
            <w:pPr>
              <w:spacing w:before="30" w:after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СОУТ(специальная оценка условий тр.)</w:t>
            </w:r>
          </w:p>
          <w:p w:rsidR="005154ED" w:rsidRPr="005154ED" w:rsidRDefault="005154ED" w:rsidP="000A6175">
            <w:pPr>
              <w:spacing w:before="30" w:after="30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 (договор, материалы, график прото</w:t>
            </w:r>
            <w:r w:rsidR="000A6175">
              <w:rPr>
                <w:rFonts w:ascii="Times New Roman" w:hAnsi="Times New Roman" w:cs="Times New Roman"/>
              </w:rPr>
              <w:t>колы)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ст. 315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08-05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spacing w:before="30" w:after="30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Книга учета инструктажа по технике безопасности (или по безопасности труда на рабочем месте)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10 лет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316 б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08-06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spacing w:before="30" w:after="30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Журнал учета регистрации несчастных случаев, учета аварий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ind w:hanging="45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 ст. 320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right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08-07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spacing w:before="30" w:after="30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Журнал учета регистрации несчастных случаев с воспитанниками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ind w:hanging="45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 ст. 320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right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08-08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spacing w:before="30" w:after="30"/>
              <w:ind w:left="-36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Документы (протоколы, акты, справки и др.) о производственных авариях и несчастных случаях </w:t>
            </w:r>
          </w:p>
          <w:p w:rsidR="005154ED" w:rsidRPr="005154ED" w:rsidRDefault="005154ED" w:rsidP="00004921">
            <w:pPr>
              <w:spacing w:before="30" w:after="30"/>
              <w:ind w:left="-36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Документы (акты, справки, докладные записки и др.) о санитарном состоянии учреждения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45 лет ЭПК </w:t>
            </w: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ст. 322 а</w:t>
            </w:r>
          </w:p>
          <w:p w:rsidR="005154ED" w:rsidRPr="005154ED" w:rsidRDefault="005154ED" w:rsidP="005154ED">
            <w:pPr>
              <w:spacing w:before="30" w:after="30"/>
              <w:rPr>
                <w:rFonts w:ascii="Times New Roman" w:hAnsi="Times New Roman" w:cs="Times New Roman"/>
              </w:rPr>
            </w:pPr>
          </w:p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5 лет ст. 326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ind w:left="-36"/>
              <w:jc w:val="both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  <w:r w:rsidRPr="005154E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Связанных с крупным материальным ущербом и человеческими жертвами - постоянно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08-09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  <w:bCs/>
              </w:rPr>
            </w:pPr>
            <w:r w:rsidRPr="005154ED">
              <w:rPr>
                <w:rFonts w:ascii="Times New Roman" w:hAnsi="Times New Roman" w:cs="Times New Roman"/>
                <w:bCs/>
              </w:rPr>
              <w:t xml:space="preserve">План основных мероприятий учреждения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объектах. 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ДЗН ст. 309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08-10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План работы учреждения по охране труда (службы по охране труда) на год, квартал, месяц.</w:t>
            </w:r>
          </w:p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Программа производственного контроля и другие программы по охране труда.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ind w:hanging="45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 ст. 320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  <w:lang w:val="en-US"/>
              </w:rPr>
              <w:t>08-</w:t>
            </w:r>
            <w:r w:rsidRPr="005154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Журнал учёта выдачи инструкций по охране труда.</w:t>
            </w:r>
          </w:p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Журнал учёта инструкций по охране труда.</w:t>
            </w:r>
          </w:p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Инструкции по охране труда.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ДЗН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3 года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08-12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Журнал учёта первичных средств пожаротушения.</w:t>
            </w:r>
          </w:p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Документы по автоматической пожарной сигнализации. Журнал учета проверок состояния пожарной сигнализации.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ind w:hanging="45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 ст. 320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08-13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Журнал регистрации вводного и первичного инструктажа.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ind w:hanging="45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 ст. 320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  <w:trHeight w:val="449"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08-14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Журнал учёта инструктажей по пожарной безопасности.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ind w:right="-142" w:hanging="45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 ст. 320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lastRenderedPageBreak/>
              <w:t>08-15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Журнал проверки состояния техники безопасности (трёхступенчатый контроль).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ind w:hanging="45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 ст. 320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9536" w:type="dxa"/>
            <w:gridSpan w:val="4"/>
          </w:tcPr>
          <w:p w:rsidR="005154ED" w:rsidRPr="005154ED" w:rsidRDefault="005154ED" w:rsidP="00CE7179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  <w:b/>
                <w:bCs/>
              </w:rPr>
              <w:t>09. Антитеррористическая защита</w:t>
            </w: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09– 01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 xml:space="preserve">Противодиверсионный (антитеррористический) паспорт </w:t>
            </w:r>
          </w:p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Договоры по охране объекта.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ДЗН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09-02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Инструкции, регламенты, разработанные в учреждении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ДЗН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09-03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  <w:b/>
              </w:rPr>
            </w:pPr>
            <w:r w:rsidRPr="005154ED">
              <w:rPr>
                <w:rFonts w:ascii="Times New Roman" w:hAnsi="Times New Roman" w:cs="Times New Roman"/>
                <w:b/>
              </w:rPr>
              <w:t xml:space="preserve">Журнал регистрации инструктажа по антитеррористической защищённости 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ind w:hanging="45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 ст. 320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09-04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  <w:b/>
              </w:rPr>
            </w:pPr>
            <w:r w:rsidRPr="005154ED">
              <w:rPr>
                <w:rFonts w:ascii="Times New Roman" w:hAnsi="Times New Roman" w:cs="Times New Roman"/>
                <w:b/>
              </w:rPr>
              <w:t>Журнал учёта проверки территории МБДОУ.</w:t>
            </w:r>
          </w:p>
          <w:p w:rsidR="005154ED" w:rsidRPr="005154ED" w:rsidRDefault="005154ED" w:rsidP="00004921">
            <w:pPr>
              <w:rPr>
                <w:rFonts w:ascii="Times New Roman" w:hAnsi="Times New Roman" w:cs="Times New Roman"/>
                <w:b/>
              </w:rPr>
            </w:pPr>
            <w:r w:rsidRPr="005154ED">
              <w:rPr>
                <w:rFonts w:ascii="Times New Roman" w:hAnsi="Times New Roman" w:cs="Times New Roman"/>
                <w:b/>
              </w:rPr>
              <w:t>Журнал учёта использования тревожной сигнализации.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ind w:hanging="45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 ст. 320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09-05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  <w:b/>
              </w:rPr>
            </w:pPr>
            <w:r w:rsidRPr="005154ED">
              <w:rPr>
                <w:rFonts w:ascii="Times New Roman" w:hAnsi="Times New Roman" w:cs="Times New Roman"/>
                <w:b/>
              </w:rPr>
              <w:t>Журнал учёта посетителей МБДОУ</w:t>
            </w:r>
          </w:p>
          <w:p w:rsidR="005154ED" w:rsidRPr="005154ED" w:rsidRDefault="005154ED" w:rsidP="00004921">
            <w:pPr>
              <w:rPr>
                <w:rFonts w:ascii="Times New Roman" w:hAnsi="Times New Roman" w:cs="Times New Roman"/>
                <w:b/>
              </w:rPr>
            </w:pPr>
            <w:r w:rsidRPr="005154ED">
              <w:rPr>
                <w:rFonts w:ascii="Times New Roman" w:hAnsi="Times New Roman" w:cs="Times New Roman"/>
                <w:b/>
              </w:rPr>
              <w:t>Журнал регистрации автотранспорта.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ind w:hanging="45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 ст. 320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09-06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  <w:b/>
              </w:rPr>
            </w:pPr>
            <w:r w:rsidRPr="005154ED">
              <w:rPr>
                <w:rFonts w:ascii="Times New Roman" w:hAnsi="Times New Roman" w:cs="Times New Roman"/>
                <w:b/>
              </w:rPr>
              <w:t>Журнал учёта состояния основных и запасных выходов.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ДЗН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09-07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Планы и отчёты по организации тренировок по антитеррористической деятельности.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ДЗН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54ED" w:rsidRPr="005154ED" w:rsidTr="005154ED">
        <w:trPr>
          <w:cantSplit/>
        </w:trPr>
        <w:tc>
          <w:tcPr>
            <w:tcW w:w="1008" w:type="dxa"/>
          </w:tcPr>
          <w:p w:rsidR="005154ED" w:rsidRPr="005154ED" w:rsidRDefault="005154ED" w:rsidP="005154ED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09 - 08</w:t>
            </w:r>
          </w:p>
        </w:tc>
        <w:tc>
          <w:tcPr>
            <w:tcW w:w="4140" w:type="dxa"/>
          </w:tcPr>
          <w:p w:rsidR="005154ED" w:rsidRPr="005154ED" w:rsidRDefault="005154ED" w:rsidP="00004921">
            <w:pPr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Анализ работы по антитеррористической деятельности за год</w:t>
            </w:r>
          </w:p>
        </w:tc>
        <w:tc>
          <w:tcPr>
            <w:tcW w:w="1872" w:type="dxa"/>
          </w:tcPr>
          <w:p w:rsidR="005154ED" w:rsidRPr="005154ED" w:rsidRDefault="005154ED" w:rsidP="005154ED">
            <w:pPr>
              <w:spacing w:before="30" w:after="30"/>
              <w:ind w:hanging="45"/>
              <w:jc w:val="center"/>
              <w:rPr>
                <w:rFonts w:ascii="Times New Roman" w:hAnsi="Times New Roman" w:cs="Times New Roman"/>
              </w:rPr>
            </w:pPr>
            <w:r w:rsidRPr="005154ED">
              <w:rPr>
                <w:rFonts w:ascii="Times New Roman" w:hAnsi="Times New Roman" w:cs="Times New Roman"/>
              </w:rPr>
              <w:t>постоянно ст. 320</w:t>
            </w:r>
          </w:p>
        </w:tc>
        <w:tc>
          <w:tcPr>
            <w:tcW w:w="2516" w:type="dxa"/>
          </w:tcPr>
          <w:p w:rsidR="005154ED" w:rsidRPr="005154ED" w:rsidRDefault="005154ED" w:rsidP="005154ED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54ED" w:rsidRDefault="005154ED" w:rsidP="00004921">
      <w:pPr>
        <w:spacing w:after="0"/>
        <w:rPr>
          <w:b/>
          <w:bCs/>
          <w:smallCaps/>
        </w:rPr>
      </w:pPr>
    </w:p>
    <w:p w:rsidR="00004921" w:rsidRDefault="00004921" w:rsidP="00004921">
      <w:pPr>
        <w:spacing w:after="0"/>
        <w:rPr>
          <w:b/>
          <w:bCs/>
          <w:smallCaps/>
        </w:rPr>
      </w:pPr>
    </w:p>
    <w:p w:rsidR="005154ED" w:rsidRPr="00004921" w:rsidRDefault="005154ED" w:rsidP="00004921">
      <w:pPr>
        <w:spacing w:after="0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004921">
        <w:rPr>
          <w:rFonts w:ascii="Times New Roman" w:hAnsi="Times New Roman" w:cs="Times New Roman"/>
          <w:b/>
          <w:bCs/>
          <w:smallCaps/>
          <w:sz w:val="20"/>
          <w:szCs w:val="20"/>
        </w:rPr>
        <w:t>СПИСОК СОКРАЩЕННЫХ СЛОВ</w:t>
      </w:r>
    </w:p>
    <w:p w:rsidR="005154ED" w:rsidRPr="00004921" w:rsidRDefault="005154ED" w:rsidP="00004921">
      <w:pPr>
        <w:spacing w:after="0"/>
        <w:ind w:left="-360"/>
        <w:jc w:val="both"/>
        <w:rPr>
          <w:rFonts w:ascii="Times New Roman" w:hAnsi="Times New Roman" w:cs="Times New Roman"/>
          <w:b/>
          <w:bCs/>
          <w:smallCaps/>
          <w:sz w:val="16"/>
          <w:szCs w:val="16"/>
        </w:rPr>
      </w:pPr>
    </w:p>
    <w:p w:rsidR="005154ED" w:rsidRPr="00004921" w:rsidRDefault="005154ED" w:rsidP="00004921">
      <w:pPr>
        <w:spacing w:after="0"/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004921">
        <w:rPr>
          <w:rFonts w:ascii="Times New Roman" w:hAnsi="Times New Roman" w:cs="Times New Roman"/>
          <w:b/>
          <w:bCs/>
          <w:smallCaps/>
          <w:sz w:val="20"/>
          <w:szCs w:val="20"/>
        </w:rPr>
        <w:t>ДЗН</w:t>
      </w:r>
      <w:r w:rsidRPr="00004921">
        <w:rPr>
          <w:rFonts w:ascii="Times New Roman" w:hAnsi="Times New Roman" w:cs="Times New Roman"/>
          <w:smallCaps/>
          <w:sz w:val="20"/>
          <w:szCs w:val="20"/>
        </w:rPr>
        <w:t xml:space="preserve"> - до замены новыми</w:t>
      </w:r>
    </w:p>
    <w:p w:rsidR="005154ED" w:rsidRPr="00004921" w:rsidRDefault="005154ED" w:rsidP="00004921">
      <w:pPr>
        <w:spacing w:after="0"/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004921">
        <w:rPr>
          <w:rFonts w:ascii="Times New Roman" w:hAnsi="Times New Roman" w:cs="Times New Roman"/>
          <w:b/>
          <w:bCs/>
          <w:smallCaps/>
          <w:sz w:val="20"/>
          <w:szCs w:val="20"/>
        </w:rPr>
        <w:t>ДМН</w:t>
      </w:r>
      <w:r w:rsidRPr="00004921">
        <w:rPr>
          <w:rFonts w:ascii="Times New Roman" w:hAnsi="Times New Roman" w:cs="Times New Roman"/>
          <w:smallCaps/>
          <w:sz w:val="20"/>
          <w:szCs w:val="20"/>
        </w:rPr>
        <w:t xml:space="preserve"> - до минования надобности</w:t>
      </w:r>
    </w:p>
    <w:p w:rsidR="005154ED" w:rsidRPr="00004921" w:rsidRDefault="005154ED" w:rsidP="00004921">
      <w:pPr>
        <w:spacing w:after="0"/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004921">
        <w:rPr>
          <w:rFonts w:ascii="Times New Roman" w:hAnsi="Times New Roman" w:cs="Times New Roman"/>
          <w:b/>
          <w:bCs/>
          <w:smallCaps/>
          <w:sz w:val="20"/>
          <w:szCs w:val="20"/>
        </w:rPr>
        <w:t>Т.П.</w:t>
      </w:r>
      <w:r w:rsidRPr="00004921">
        <w:rPr>
          <w:rFonts w:ascii="Times New Roman" w:hAnsi="Times New Roman" w:cs="Times New Roman"/>
          <w:smallCaps/>
          <w:sz w:val="20"/>
          <w:szCs w:val="20"/>
        </w:rPr>
        <w:t xml:space="preserve"> - Перечень типовых документов, образующихся в деятельности госкомитетов, министерств, ведомств и других учреждений, организаций и предприятий с указанием сроков хранения (М., 1989)</w:t>
      </w:r>
    </w:p>
    <w:p w:rsidR="005154ED" w:rsidRPr="00004921" w:rsidRDefault="005154ED" w:rsidP="00004921">
      <w:pPr>
        <w:spacing w:after="0"/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004921">
        <w:rPr>
          <w:rFonts w:ascii="Times New Roman" w:hAnsi="Times New Roman" w:cs="Times New Roman"/>
          <w:b/>
          <w:bCs/>
          <w:smallCaps/>
          <w:sz w:val="20"/>
          <w:szCs w:val="20"/>
        </w:rPr>
        <w:t>ЭК</w:t>
      </w:r>
      <w:r w:rsidRPr="00004921">
        <w:rPr>
          <w:rFonts w:ascii="Times New Roman" w:hAnsi="Times New Roman" w:cs="Times New Roman"/>
          <w:smallCaps/>
          <w:sz w:val="20"/>
          <w:szCs w:val="20"/>
        </w:rPr>
        <w:t xml:space="preserve"> - экспертная комиссия</w:t>
      </w:r>
    </w:p>
    <w:p w:rsidR="005154ED" w:rsidRPr="00004921" w:rsidRDefault="005154ED" w:rsidP="00004921">
      <w:pPr>
        <w:spacing w:after="0"/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004921">
        <w:rPr>
          <w:rFonts w:ascii="Times New Roman" w:hAnsi="Times New Roman" w:cs="Times New Roman"/>
          <w:b/>
          <w:bCs/>
          <w:smallCaps/>
          <w:sz w:val="20"/>
          <w:szCs w:val="20"/>
        </w:rPr>
        <w:t>ЭПК</w:t>
      </w:r>
      <w:r w:rsidRPr="00004921">
        <w:rPr>
          <w:rFonts w:ascii="Times New Roman" w:hAnsi="Times New Roman" w:cs="Times New Roman"/>
          <w:smallCaps/>
          <w:sz w:val="20"/>
          <w:szCs w:val="20"/>
        </w:rPr>
        <w:t xml:space="preserve"> - экспертно-проверочная комиссия</w:t>
      </w:r>
    </w:p>
    <w:p w:rsidR="005154ED" w:rsidRDefault="005154ED" w:rsidP="00955285">
      <w:pPr>
        <w:spacing w:after="0" w:line="240" w:lineRule="auto"/>
        <w:ind w:left="8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4ED" w:rsidRPr="00992F2B" w:rsidRDefault="005154ED" w:rsidP="00955285">
      <w:pPr>
        <w:spacing w:after="0" w:line="240" w:lineRule="auto"/>
        <w:ind w:left="8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C0B" w:rsidRDefault="00C61C0B" w:rsidP="00955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285" w:rsidRPr="00B6456B" w:rsidRDefault="00955285" w:rsidP="00955285">
      <w:pPr>
        <w:rPr>
          <w:rFonts w:ascii="Times New Roman" w:hAnsi="Times New Roman" w:cs="Times New Roman"/>
          <w:sz w:val="24"/>
          <w:szCs w:val="24"/>
        </w:rPr>
      </w:pPr>
    </w:p>
    <w:p w:rsidR="009A22FC" w:rsidRDefault="009A22FC"/>
    <w:sectPr w:rsidR="009A22FC" w:rsidSect="004679F0">
      <w:footerReference w:type="default" r:id="rId8"/>
      <w:pgSz w:w="11906" w:h="16838"/>
      <w:pgMar w:top="993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9F0" w:rsidRDefault="004679F0" w:rsidP="004679F0">
      <w:pPr>
        <w:spacing w:after="0" w:line="240" w:lineRule="auto"/>
      </w:pPr>
      <w:r>
        <w:separator/>
      </w:r>
    </w:p>
  </w:endnote>
  <w:endnote w:type="continuationSeparator" w:id="0">
    <w:p w:rsidR="004679F0" w:rsidRDefault="004679F0" w:rsidP="0046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34311"/>
    </w:sdtPr>
    <w:sdtContent>
      <w:p w:rsidR="004679F0" w:rsidRDefault="001D19EE">
        <w:pPr>
          <w:pStyle w:val="a7"/>
          <w:jc w:val="right"/>
        </w:pPr>
        <w:fldSimple w:instr=" PAGE   \* MERGEFORMAT ">
          <w:r w:rsidR="0033767E">
            <w:rPr>
              <w:noProof/>
            </w:rPr>
            <w:t>2</w:t>
          </w:r>
        </w:fldSimple>
      </w:p>
    </w:sdtContent>
  </w:sdt>
  <w:p w:rsidR="004679F0" w:rsidRDefault="004679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9F0" w:rsidRDefault="004679F0" w:rsidP="004679F0">
      <w:pPr>
        <w:spacing w:after="0" w:line="240" w:lineRule="auto"/>
      </w:pPr>
      <w:r>
        <w:separator/>
      </w:r>
    </w:p>
  </w:footnote>
  <w:footnote w:type="continuationSeparator" w:id="0">
    <w:p w:rsidR="004679F0" w:rsidRDefault="004679F0" w:rsidP="00467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7761"/>
    <w:multiLevelType w:val="hybridMultilevel"/>
    <w:tmpl w:val="497A4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D033D"/>
    <w:multiLevelType w:val="hybridMultilevel"/>
    <w:tmpl w:val="F5623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60792E"/>
    <w:multiLevelType w:val="hybridMultilevel"/>
    <w:tmpl w:val="53127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E74651"/>
    <w:multiLevelType w:val="hybridMultilevel"/>
    <w:tmpl w:val="96863C34"/>
    <w:lvl w:ilvl="0" w:tplc="70F04496">
      <w:start w:val="1"/>
      <w:numFmt w:val="decimalZero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285"/>
    <w:rsid w:val="00004921"/>
    <w:rsid w:val="000420BA"/>
    <w:rsid w:val="000A6175"/>
    <w:rsid w:val="000C16F6"/>
    <w:rsid w:val="001145E6"/>
    <w:rsid w:val="001D19EE"/>
    <w:rsid w:val="002F3B5C"/>
    <w:rsid w:val="00322B07"/>
    <w:rsid w:val="00336E8B"/>
    <w:rsid w:val="0033767E"/>
    <w:rsid w:val="00353324"/>
    <w:rsid w:val="0043214C"/>
    <w:rsid w:val="004679F0"/>
    <w:rsid w:val="005154ED"/>
    <w:rsid w:val="00566AC7"/>
    <w:rsid w:val="007D20D4"/>
    <w:rsid w:val="008A6AA1"/>
    <w:rsid w:val="00955285"/>
    <w:rsid w:val="009A22FC"/>
    <w:rsid w:val="00BF0A93"/>
    <w:rsid w:val="00C61C0B"/>
    <w:rsid w:val="00CE7179"/>
    <w:rsid w:val="00DA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85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154E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5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28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515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6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79F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6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79F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767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 1</cp:lastModifiedBy>
  <cp:revision>11</cp:revision>
  <cp:lastPrinted>2017-07-13T12:56:00Z</cp:lastPrinted>
  <dcterms:created xsi:type="dcterms:W3CDTF">2016-11-27T17:14:00Z</dcterms:created>
  <dcterms:modified xsi:type="dcterms:W3CDTF">2017-07-24T02:36:00Z</dcterms:modified>
</cp:coreProperties>
</file>