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CF" w:rsidRPr="00AC649E" w:rsidRDefault="009E4FCF" w:rsidP="009E4FCF">
      <w:pPr>
        <w:spacing w:after="0" w:line="240" w:lineRule="atLeast"/>
        <w:jc w:val="center"/>
        <w:rPr>
          <w:rFonts w:ascii="Arial" w:eastAsia="Times New Roman" w:hAnsi="Arial" w:cs="Arial"/>
          <w:color w:val="625F5F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ИЗМЕНЕНИЕ 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ПЛАН</w:t>
      </w: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А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 ЗАКУПКИ ТОВАРОВ (РАБОТ, УСЛУГ) </w:t>
      </w:r>
      <w:r w:rsidR="000B42A8">
        <w:rPr>
          <w:rFonts w:ascii="Arial" w:eastAsia="Times New Roman" w:hAnsi="Arial" w:cs="Arial"/>
          <w:color w:val="625F5F"/>
          <w:sz w:val="26"/>
          <w:szCs w:val="26"/>
          <w:lang w:eastAsia="ru-RU"/>
        </w:rPr>
        <w:br/>
        <w:t>на 2017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 год (на период с 01.01.201</w:t>
      </w:r>
      <w:r w:rsidR="000B42A8">
        <w:rPr>
          <w:rFonts w:ascii="Arial" w:eastAsia="Times New Roman" w:hAnsi="Arial" w:cs="Arial"/>
          <w:color w:val="625F5F"/>
          <w:sz w:val="26"/>
          <w:szCs w:val="26"/>
          <w:lang w:eastAsia="ru-RU"/>
        </w:rPr>
        <w:t>7 по 31.12.2017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7"/>
        <w:gridCol w:w="11713"/>
      </w:tblGrid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- детский сад комбинированного вида № 18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местонахождения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620034, </w:t>
            </w:r>
            <w:proofErr w:type="gramStart"/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Свердловская</w:t>
            </w:r>
            <w:proofErr w:type="gramEnd"/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Екатеринбург, Бебеля, дом 118, корпус а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tkflamingo@e1.ru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6658078783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665801001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65401364000</w:t>
            </w:r>
          </w:p>
        </w:tc>
      </w:tr>
      <w:tr w:rsidR="009E4FCF" w:rsidRPr="00AC649E" w:rsidTr="00EE4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E4FCF" w:rsidRPr="00AC649E" w:rsidRDefault="009E4FCF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изменения потребности в товарах (работах, услугах), в т.ч. сроков их приобретения, способа осуществления закупки и срока исполнения договора</w:t>
            </w:r>
          </w:p>
        </w:tc>
      </w:tr>
    </w:tbl>
    <w:p w:rsidR="007A1EE8" w:rsidRPr="00C87656" w:rsidRDefault="007A1EE8" w:rsidP="007A1EE8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tbl>
      <w:tblPr>
        <w:tblW w:w="14788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666"/>
        <w:gridCol w:w="1504"/>
        <w:gridCol w:w="24"/>
        <w:gridCol w:w="1701"/>
        <w:gridCol w:w="16"/>
        <w:gridCol w:w="1470"/>
        <w:gridCol w:w="74"/>
        <w:gridCol w:w="567"/>
        <w:gridCol w:w="708"/>
        <w:gridCol w:w="20"/>
        <w:gridCol w:w="665"/>
        <w:gridCol w:w="24"/>
        <w:gridCol w:w="530"/>
        <w:gridCol w:w="37"/>
        <w:gridCol w:w="845"/>
        <w:gridCol w:w="6"/>
        <w:gridCol w:w="940"/>
        <w:gridCol w:w="52"/>
        <w:gridCol w:w="850"/>
        <w:gridCol w:w="1134"/>
        <w:gridCol w:w="43"/>
        <w:gridCol w:w="615"/>
        <w:gridCol w:w="51"/>
        <w:gridCol w:w="709"/>
        <w:gridCol w:w="34"/>
        <w:gridCol w:w="720"/>
      </w:tblGrid>
      <w:tr w:rsidR="003F331E" w:rsidRPr="00B52DF7" w:rsidTr="00B8336F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Порядковый номер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Код по ОКВЭД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Код по ОКДП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706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Условия договора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Закупка в электронной форме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Примечание</w:t>
            </w:r>
          </w:p>
        </w:tc>
      </w:tr>
      <w:tr w:rsidR="003F331E" w:rsidRPr="00B52DF7" w:rsidTr="00B8336F"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Предмет договора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закупаемым </w:t>
            </w: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товарам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,р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аботам,услугам</w:t>
            </w:r>
            <w:proofErr w:type="spellEnd"/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Сведения о количестве (объеме)</w:t>
            </w:r>
          </w:p>
        </w:tc>
        <w:tc>
          <w:tcPr>
            <w:tcW w:w="1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Регион поставки товаров, выполнения работ, оказания услуг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Сведения о начальной (максимальной) цене договора (цене лота)</w:t>
            </w:r>
          </w:p>
        </w:tc>
        <w:tc>
          <w:tcPr>
            <w:tcW w:w="2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3F331E" w:rsidRPr="00B52DF7" w:rsidTr="00B8336F"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Код по ОКАТО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Планируемая дата или период размещения извещения о закупк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е(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месяц, год)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Срок исполнения договор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а(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месяц, год)</w:t>
            </w: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31E" w:rsidRPr="00B52DF7" w:rsidRDefault="003F331E" w:rsidP="00B8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3F331E" w:rsidRPr="00B52DF7" w:rsidTr="00B8336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331E" w:rsidRPr="00B52DF7" w:rsidRDefault="003F331E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</w:t>
            </w:r>
          </w:p>
        </w:tc>
      </w:tr>
      <w:tr w:rsidR="009C7EE9" w:rsidRPr="00B52DF7" w:rsidTr="00582450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20</w:t>
            </w: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.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46.17.1.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10.51.11.110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Поставка молочной продукции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Молоко - 3,2% жирности, пастеризованное, в литровых пакетах, срок годности 3 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суток;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112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литр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C7EE9" w:rsidRDefault="009C7EE9" w:rsidP="00B83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6000,00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</w:rPr>
              <w:t xml:space="preserve">288000,00  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</w:t>
            </w: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щика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582450">
        <w:tc>
          <w:tcPr>
            <w:tcW w:w="7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10.51.52.110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Кисломолочные продукты в ассортименте (кефир 3,2%, снежок 2,5%, </w:t>
            </w:r>
            <w:proofErr w:type="spellStart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бифидок</w:t>
            </w:r>
            <w:proofErr w:type="spellEnd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3,2%, йогурт 2,5%, - срок годности 5 суток, ряженка 4% - срок годности 7 суток), фасовка 0,5л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Страна происхождения Россия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литр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1000,00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096C0A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21</w:t>
            </w:r>
          </w:p>
        </w:tc>
        <w:tc>
          <w:tcPr>
            <w:tcW w:w="6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46.17.1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10.51.40.330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Поставка кисломолочной продукции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Творог - 9% жирности с кислотностью 150Т, в мелкоштучной упаковке, в заводской таре, фасовка 200гр.;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1000,00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</w:rPr>
              <w:t xml:space="preserve">303000,00  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096C0A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10.51.52.123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Сметана - 20% жирности, в мелкоштучной упаковке, в таре производителя, фасовка не более 200гр;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Страна 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200,00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096C0A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10.51.40.100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Сыр неострых сортов (твердый, полутвердый, мягкий - для питания детей дошкольного возраста);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200,00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FA21B0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22</w:t>
            </w:r>
          </w:p>
        </w:tc>
        <w:tc>
          <w:tcPr>
            <w:tcW w:w="6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46.17.1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10.12.10.110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Поставка </w:t>
            </w:r>
            <w:r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мяса </w:t>
            </w: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куры и яиц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Мясо птицы (курица) – Охлажденное, не должно подвергаться обработке рассолами, содержащими стабилизаторы, консерванты, а также в них не должны содержаться генетически модифицированные продукты, без пищевых смесей, без фосфатов. Не допускается мясо птицы механической обвалки и коллагенсодержащее сырье из мяса птицы, ГОСТ </w:t>
            </w: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lastRenderedPageBreak/>
              <w:t>31962-2013 Мясо кур (тушки кур, цыплят-бройлеров и их части).</w:t>
            </w:r>
          </w:p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lastRenderedPageBreak/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C251D" w:rsidRDefault="009C7EE9" w:rsidP="00B8336F">
            <w:pPr>
              <w:jc w:val="center"/>
            </w:pPr>
            <w:r w:rsidRPr="004C251D">
              <w:t>450,00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4C251D">
              <w:rPr>
                <w:b/>
                <w:bCs/>
                <w:color w:val="000000"/>
              </w:rPr>
              <w:t>195 446,00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FA21B0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10.12.10.110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Филе куриное охлажденное, в соответствии с ГОСТ, с </w:t>
            </w: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СанПиН</w:t>
            </w:r>
            <w:proofErr w:type="spell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2.4.1.3049-13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C251D" w:rsidRDefault="009C7EE9" w:rsidP="00B8336F">
            <w:pPr>
              <w:jc w:val="center"/>
            </w:pPr>
            <w:r w:rsidRPr="004C251D">
              <w:t>250,00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FA21B0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01.47.21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Яйцо – Диетическое, I категории с весом не менее 58г., скорлупа чистая и крепкая. На скорлупе каждого диетического яйца ставят несмываемое клеймо. ГОСТ 31654-2012 Яйца куриные пищевые. Технические условия. В соответствии 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</w:t>
            </w:r>
            <w:proofErr w:type="gramEnd"/>
          </w:p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СанПиН</w:t>
            </w:r>
            <w:proofErr w:type="spell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2.4.1.3049-13</w:t>
            </w: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br/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C251D" w:rsidRDefault="009C7EE9" w:rsidP="00B8336F">
            <w:pPr>
              <w:jc w:val="center"/>
            </w:pPr>
            <w:r w:rsidRPr="004C251D">
              <w:t>6500,00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FA21B0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10.12.20.120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Филе индейки охлажденное, в </w:t>
            </w:r>
            <w:proofErr w:type="spellStart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соответсвии</w:t>
            </w:r>
            <w:proofErr w:type="spellEnd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ГОСТ</w:t>
            </w:r>
            <w:proofErr w:type="gramStart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,с</w:t>
            </w:r>
            <w:proofErr w:type="spellEnd"/>
            <w:proofErr w:type="gramEnd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СанПиН</w:t>
            </w:r>
            <w:proofErr w:type="spellEnd"/>
            <w:r w:rsidRPr="00B52DF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2.4.1.3049-13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C251D" w:rsidRDefault="009C7EE9" w:rsidP="00B8336F">
            <w:pPr>
              <w:jc w:val="center"/>
            </w:pPr>
            <w:r w:rsidRPr="004C251D">
              <w:t>108,00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B8336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23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46.17.1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10.51.30.100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Поставка масла сливочного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 сливочное - 72,5% жирности, в мелкоштучной упаковке,  фасовка не более 0,2кг;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Страна происхождения 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b/>
                <w:bCs/>
              </w:rPr>
              <w:t>191 100,00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3F1F8A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24</w:t>
            </w:r>
          </w:p>
        </w:tc>
        <w:tc>
          <w:tcPr>
            <w:tcW w:w="6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46.17.1</w:t>
            </w:r>
          </w:p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sz w:val="16"/>
                <w:szCs w:val="16"/>
              </w:rPr>
              <w:t>10.11.11.130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Поставка мяса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Мясо (говядина) - Мясо, замороженное с массовой долей жировой и соединительной ткани не более 20%. Полуфабрикаты мясные кусковые бескостные для детского питания.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Крупнокусковые категории</w:t>
            </w:r>
            <w:proofErr w:type="gramStart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соответствии с ГОСТ. В вакуумной упаковке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800,00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b/>
                <w:bCs/>
              </w:rPr>
              <w:t>313 900,00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3F1F8A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9F9F9"/>
              </w:rPr>
              <w:t>10.11.20.110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Печень говяжья – субпродукт говяжий замороженный, сорт не ниже 1-го, не должен подвергаться обработке рассолами, содержащими стабилизаторы, консерванты, а также в них не должны содержаться генетически модифицированные продукты, без пищевых смесей, </w:t>
            </w: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без фосфатов. </w:t>
            </w:r>
            <w:proofErr w:type="spellStart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СанПиН</w:t>
            </w:r>
            <w:proofErr w:type="spellEnd"/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2.4.1.3049-13, в вакуумной упаковке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60,00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6A1464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25</w:t>
            </w: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10.31.14.000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Поставка очищенных овощей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Картофель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очищенный в вакуумной упаковке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114E11" w:rsidRDefault="009C7EE9" w:rsidP="00B8336F">
            <w:pPr>
              <w:jc w:val="center"/>
            </w:pPr>
            <w:r>
              <w:t>1660,00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135 240,00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6A1464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10.39.14.000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Морковь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очищенная в вакуумной упаковке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650,00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6A1464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10.39.14.000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Свекла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очищенная в вакуумной упаковке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450,00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</w:tr>
      <w:tr w:rsidR="009C7EE9" w:rsidRPr="00B52DF7" w:rsidTr="008E28B8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26</w:t>
            </w:r>
          </w:p>
        </w:tc>
        <w:tc>
          <w:tcPr>
            <w:tcW w:w="6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46.17.1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01.24.10.000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Поставка фруктов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Яблоки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600,00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b/>
                <w:bCs/>
              </w:rPr>
              <w:t>218 400,00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8E28B8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01.23.12.000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Лимоны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20,00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8E28B8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01.23.13.000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Апельсины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200,00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8E28B8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01.22.12.000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Бананы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600,00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8E28B8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01.24.21.000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500,00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8E28B8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EEEEE"/>
              </w:rPr>
              <w:t>01.23.14.000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Мандарины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Default="009C7EE9" w:rsidP="00B8336F">
            <w:pPr>
              <w:jc w:val="center"/>
            </w:pPr>
            <w:r>
              <w:t>200,00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6B51B3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27</w:t>
            </w:r>
          </w:p>
        </w:tc>
        <w:tc>
          <w:tcPr>
            <w:tcW w:w="6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46.17.1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10.71.11.110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Поставка хлебобулочных изделий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Хлеб крестьянский, </w:t>
            </w:r>
            <w:proofErr w:type="spellStart"/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ф</w:t>
            </w:r>
            <w:proofErr w:type="spellEnd"/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, в/с, Валетек-8 0,55 (нарезка)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D29D8" w:rsidRDefault="009C7EE9" w:rsidP="00B8336F">
            <w:pPr>
              <w:jc w:val="center"/>
            </w:pPr>
            <w:r w:rsidRPr="004D29D8">
              <w:t>1 023,0</w:t>
            </w:r>
            <w:r w:rsidRPr="004D29D8">
              <w:lastRenderedPageBreak/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b/>
                <w:color w:val="000000"/>
              </w:rPr>
              <w:t>158 498,</w:t>
            </w:r>
            <w:r>
              <w:rPr>
                <w:b/>
                <w:color w:val="000000"/>
              </w:rPr>
              <w:lastRenderedPageBreak/>
              <w:t>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Декабрь 2017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Август 2018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Закупка у единств</w:t>
            </w: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6B51B3">
        <w:tc>
          <w:tcPr>
            <w:tcW w:w="7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10.71.11.111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Батон </w:t>
            </w: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Золотинка</w:t>
            </w:r>
            <w:proofErr w:type="spell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 с В-каротином, 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в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/с 0,35 (нарезка)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D29D8" w:rsidRDefault="009C7EE9" w:rsidP="00B8336F">
            <w:pPr>
              <w:jc w:val="center"/>
            </w:pPr>
            <w:r w:rsidRPr="004D29D8">
              <w:t>700,00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  <w:tr w:rsidR="009C7EE9" w:rsidRPr="00B52DF7" w:rsidTr="006B51B3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hAnsi="Times New Roman" w:cs="Times New Roman"/>
                <w:color w:val="625F5F"/>
                <w:sz w:val="16"/>
                <w:szCs w:val="16"/>
              </w:rPr>
              <w:t>10.71.11.112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Хлеб Чусовской </w:t>
            </w: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рж</w:t>
            </w:r>
            <w:proofErr w:type="gram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,о</w:t>
            </w:r>
            <w:proofErr w:type="gram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бд</w:t>
            </w:r>
            <w:proofErr w:type="spell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 xml:space="preserve">, 2с. </w:t>
            </w:r>
            <w:proofErr w:type="spellStart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пш.ф.йод</w:t>
            </w:r>
            <w:proofErr w:type="spellEnd"/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, 0,55 (нарезка)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  <w:r w:rsidRPr="00B52DF7"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C7EE9" w:rsidRPr="004D29D8" w:rsidRDefault="009C7EE9" w:rsidP="00B8336F">
            <w:pPr>
              <w:jc w:val="center"/>
            </w:pPr>
            <w:r w:rsidRPr="004D29D8">
              <w:t>1 006,50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EE9" w:rsidRPr="00B52DF7" w:rsidRDefault="009C7EE9" w:rsidP="00B8336F">
            <w:pPr>
              <w:spacing w:line="240" w:lineRule="atLeast"/>
              <w:jc w:val="center"/>
              <w:rPr>
                <w:rFonts w:ascii="Times New Roman" w:hAnsi="Times New Roman" w:cs="Times New Roman"/>
                <w:color w:val="625F5F"/>
                <w:sz w:val="16"/>
                <w:szCs w:val="16"/>
              </w:rPr>
            </w:pPr>
          </w:p>
        </w:tc>
      </w:tr>
    </w:tbl>
    <w:p w:rsidR="00C87656" w:rsidRPr="00C87656" w:rsidRDefault="00C87656" w:rsidP="00C87656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p w:rsidR="0015139F" w:rsidRDefault="0015139F" w:rsidP="00772262"/>
    <w:p w:rsidR="007A7FE8" w:rsidRPr="007A7FE8" w:rsidRDefault="0055603B" w:rsidP="00772262">
      <w:r>
        <w:t>Заведующий МБ</w:t>
      </w:r>
      <w:r w:rsidR="00772262">
        <w:t xml:space="preserve">ДОУ </w:t>
      </w:r>
      <w:r w:rsidR="005C4AA9">
        <w:t xml:space="preserve">- </w:t>
      </w:r>
      <w:r w:rsidR="00772262">
        <w:t xml:space="preserve">детский сад </w:t>
      </w:r>
      <w:r>
        <w:t xml:space="preserve">комбинированного вида </w:t>
      </w:r>
      <w:r w:rsidR="0051076E">
        <w:t>№ 18</w:t>
      </w:r>
      <w:r w:rsidR="00772262">
        <w:t xml:space="preserve">                                                        </w:t>
      </w:r>
      <w:r w:rsidR="0051076E">
        <w:t xml:space="preserve">О.С. </w:t>
      </w:r>
      <w:proofErr w:type="gramStart"/>
      <w:r w:rsidR="0051076E">
        <w:t>Круглая</w:t>
      </w:r>
      <w:proofErr w:type="gramEnd"/>
      <w:r w:rsidR="00772262">
        <w:t xml:space="preserve">                                      «</w:t>
      </w:r>
      <w:bookmarkStart w:id="0" w:name="_GoBack"/>
      <w:bookmarkEnd w:id="0"/>
      <w:r w:rsidR="009C7EE9">
        <w:t>21</w:t>
      </w:r>
      <w:r w:rsidR="00772262">
        <w:t xml:space="preserve">» </w:t>
      </w:r>
      <w:r w:rsidR="009C7EE9">
        <w:t>дека</w:t>
      </w:r>
      <w:r w:rsidR="007A3BA3">
        <w:t>бря</w:t>
      </w:r>
      <w:r w:rsidR="003324A8">
        <w:t xml:space="preserve"> </w:t>
      </w:r>
      <w:r w:rsidR="00642F64">
        <w:t>2017</w:t>
      </w:r>
      <w:r w:rsidR="00772262">
        <w:t xml:space="preserve"> года</w:t>
      </w:r>
    </w:p>
    <w:sectPr w:rsidR="007A7FE8" w:rsidRPr="007A7FE8" w:rsidSect="00C87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9C2"/>
    <w:multiLevelType w:val="multilevel"/>
    <w:tmpl w:val="4D7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804FD7"/>
    <w:rsid w:val="000466DC"/>
    <w:rsid w:val="000B42A8"/>
    <w:rsid w:val="000E3FCA"/>
    <w:rsid w:val="0015139F"/>
    <w:rsid w:val="00153BCB"/>
    <w:rsid w:val="001B4C33"/>
    <w:rsid w:val="002D431E"/>
    <w:rsid w:val="00311C95"/>
    <w:rsid w:val="00321A08"/>
    <w:rsid w:val="003324A8"/>
    <w:rsid w:val="00361F05"/>
    <w:rsid w:val="00373DE3"/>
    <w:rsid w:val="003E0144"/>
    <w:rsid w:val="003E6856"/>
    <w:rsid w:val="003F331E"/>
    <w:rsid w:val="004736F6"/>
    <w:rsid w:val="004F09EB"/>
    <w:rsid w:val="0051076E"/>
    <w:rsid w:val="0055603B"/>
    <w:rsid w:val="00571CB2"/>
    <w:rsid w:val="00585C35"/>
    <w:rsid w:val="005C4AA9"/>
    <w:rsid w:val="00642F64"/>
    <w:rsid w:val="00736B94"/>
    <w:rsid w:val="0076014D"/>
    <w:rsid w:val="00772262"/>
    <w:rsid w:val="00786EDA"/>
    <w:rsid w:val="00791A3A"/>
    <w:rsid w:val="007A1EE8"/>
    <w:rsid w:val="007A3BA3"/>
    <w:rsid w:val="007A7FE8"/>
    <w:rsid w:val="007D3DA1"/>
    <w:rsid w:val="007F5F12"/>
    <w:rsid w:val="00804FD7"/>
    <w:rsid w:val="0080723E"/>
    <w:rsid w:val="008210D0"/>
    <w:rsid w:val="009078CA"/>
    <w:rsid w:val="00963AFC"/>
    <w:rsid w:val="009C7EE9"/>
    <w:rsid w:val="009D2D07"/>
    <w:rsid w:val="009D4108"/>
    <w:rsid w:val="009E4FCF"/>
    <w:rsid w:val="00A877EE"/>
    <w:rsid w:val="00AE6702"/>
    <w:rsid w:val="00AE7049"/>
    <w:rsid w:val="00BB58A8"/>
    <w:rsid w:val="00C7538C"/>
    <w:rsid w:val="00C87656"/>
    <w:rsid w:val="00C9104C"/>
    <w:rsid w:val="00CA1FBD"/>
    <w:rsid w:val="00DD3C5C"/>
    <w:rsid w:val="00E36823"/>
    <w:rsid w:val="00E64BA5"/>
    <w:rsid w:val="00EA6925"/>
    <w:rsid w:val="00ED4D60"/>
    <w:rsid w:val="00F5655F"/>
    <w:rsid w:val="00F9555B"/>
    <w:rsid w:val="00FE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656"/>
    <w:rPr>
      <w:color w:val="0060A4"/>
      <w:u w:val="single"/>
    </w:rPr>
  </w:style>
  <w:style w:type="paragraph" w:styleId="a4">
    <w:name w:val="Normal (Web)"/>
    <w:basedOn w:val="a"/>
    <w:uiPriority w:val="99"/>
    <w:semiHidden/>
    <w:unhideWhenUsed/>
    <w:rsid w:val="00C8765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6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6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656"/>
    <w:rPr>
      <w:rFonts w:ascii="Tahoma" w:hAnsi="Tahoma" w:cs="Tahoma"/>
      <w:sz w:val="16"/>
      <w:szCs w:val="16"/>
    </w:rPr>
  </w:style>
  <w:style w:type="character" w:customStyle="1" w:styleId="dynatree-title">
    <w:name w:val="dynatree-title"/>
    <w:basedOn w:val="a0"/>
    <w:rsid w:val="003E0144"/>
  </w:style>
  <w:style w:type="character" w:customStyle="1" w:styleId="apple-converted-space">
    <w:name w:val="apple-converted-space"/>
    <w:basedOn w:val="a0"/>
    <w:rsid w:val="0047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3435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Еленка</cp:lastModifiedBy>
  <cp:revision>2</cp:revision>
  <dcterms:created xsi:type="dcterms:W3CDTF">2017-12-24T14:20:00Z</dcterms:created>
  <dcterms:modified xsi:type="dcterms:W3CDTF">2017-12-24T14:20:00Z</dcterms:modified>
</cp:coreProperties>
</file>