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0E" w:rsidRPr="007B400E" w:rsidRDefault="00200066" w:rsidP="006B7429">
      <w:pPr>
        <w:widowControl w:val="0"/>
        <w:tabs>
          <w:tab w:val="left" w:pos="426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618220" cy="6267238"/>
            <wp:effectExtent l="19050" t="0" r="0" b="0"/>
            <wp:docPr id="2" name="Рисунок 2" descr="C:\Users\User\Pictures\2017-07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07-3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626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00E"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СОДЕРЖАНИЕ: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Поясни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тельная записка ……………………………………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…3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 программы……………………………………………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………………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.…5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Задачи целевой пр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ограммы………………………………………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…...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….5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Законодательно-нормативное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целевой программы……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.…6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Объекты целевой п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рограммы………………………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…....7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Основные принципы целевой программы……………………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………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…...7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целевой программы…………………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………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...7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Основные этапы реализации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целевой программы 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….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…8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Разделы программы…………………...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………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802BB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…8</w:t>
      </w:r>
    </w:p>
    <w:p w:rsidR="007B400E" w:rsidRPr="007B400E" w:rsidRDefault="007B400E" w:rsidP="00840F06">
      <w:pPr>
        <w:widowControl w:val="0"/>
        <w:numPr>
          <w:ilvl w:val="1"/>
          <w:numId w:val="6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Укрепление материально-технической базы…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…….…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802BB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…9</w:t>
      </w:r>
    </w:p>
    <w:p w:rsidR="007B400E" w:rsidRPr="007B400E" w:rsidRDefault="007B400E" w:rsidP="00840F06">
      <w:pPr>
        <w:widowControl w:val="0"/>
        <w:numPr>
          <w:ilvl w:val="1"/>
          <w:numId w:val="6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Работа с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детьми……………….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..………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…10</w:t>
      </w:r>
    </w:p>
    <w:p w:rsidR="007B400E" w:rsidRPr="007B400E" w:rsidRDefault="007B400E" w:rsidP="00840F06">
      <w:pPr>
        <w:widowControl w:val="0"/>
        <w:numPr>
          <w:ilvl w:val="2"/>
          <w:numId w:val="6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По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лноценное питание………………………………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…..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.11</w:t>
      </w:r>
    </w:p>
    <w:p w:rsidR="007B400E" w:rsidRPr="007B400E" w:rsidRDefault="007B400E" w:rsidP="00840F06">
      <w:pPr>
        <w:widowControl w:val="0"/>
        <w:numPr>
          <w:ilvl w:val="2"/>
          <w:numId w:val="6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Система э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ффективного закаливания……………...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…..……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..11</w:t>
      </w:r>
    </w:p>
    <w:p w:rsidR="007B400E" w:rsidRPr="007B400E" w:rsidRDefault="007B400E" w:rsidP="00840F06">
      <w:pPr>
        <w:widowControl w:val="0"/>
        <w:numPr>
          <w:ilvl w:val="2"/>
          <w:numId w:val="6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 рационально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й двигательной активности………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....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..12</w:t>
      </w:r>
    </w:p>
    <w:p w:rsidR="007B400E" w:rsidRPr="007B400E" w:rsidRDefault="007B400E" w:rsidP="00840F06">
      <w:pPr>
        <w:widowControl w:val="0"/>
        <w:numPr>
          <w:ilvl w:val="2"/>
          <w:numId w:val="6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условий организации оздоров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ительных реж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имов для детей…………………………....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02BB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13</w:t>
      </w:r>
    </w:p>
    <w:p w:rsidR="007B400E" w:rsidRPr="007B400E" w:rsidRDefault="007B400E" w:rsidP="00840F06">
      <w:pPr>
        <w:widowControl w:val="0"/>
        <w:numPr>
          <w:ilvl w:val="2"/>
          <w:numId w:val="6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представлений о здоровом образе жизни……………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14</w:t>
      </w:r>
    </w:p>
    <w:p w:rsidR="007B400E" w:rsidRPr="007B400E" w:rsidRDefault="007B400E" w:rsidP="00840F06">
      <w:pPr>
        <w:widowControl w:val="0"/>
        <w:numPr>
          <w:ilvl w:val="2"/>
          <w:numId w:val="6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Лечебно-профилакт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ическая работа……….……………………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.15</w:t>
      </w:r>
    </w:p>
    <w:p w:rsidR="007B400E" w:rsidRPr="007B400E" w:rsidRDefault="007B400E" w:rsidP="00840F06">
      <w:pPr>
        <w:widowControl w:val="0"/>
        <w:numPr>
          <w:ilvl w:val="2"/>
          <w:numId w:val="6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Летняя оздоровите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льная работа………………………………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…..…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15</w:t>
      </w:r>
    </w:p>
    <w:p w:rsidR="007B400E" w:rsidRPr="007B400E" w:rsidRDefault="007B400E" w:rsidP="00840F06">
      <w:pPr>
        <w:widowControl w:val="0"/>
        <w:numPr>
          <w:ilvl w:val="1"/>
          <w:numId w:val="6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Работа с пе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дагогами………………………………………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.…16</w:t>
      </w:r>
    </w:p>
    <w:p w:rsidR="007B400E" w:rsidRPr="007B400E" w:rsidRDefault="007B400E" w:rsidP="00840F06">
      <w:pPr>
        <w:widowControl w:val="0"/>
        <w:numPr>
          <w:ilvl w:val="1"/>
          <w:numId w:val="6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Работа с ро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дителями…………………………………………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……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17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Ожидаемые результаты реал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изации программы………………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................................................</w:t>
      </w:r>
      <w:r w:rsidR="00E5425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B19BE">
        <w:rPr>
          <w:rFonts w:ascii="Times New Roman" w:eastAsia="Times New Roman" w:hAnsi="Times New Roman" w:cs="Times New Roman"/>
          <w:sz w:val="28"/>
          <w:szCs w:val="28"/>
          <w:lang w:bidi="en-US"/>
        </w:rPr>
        <w:t>……</w:t>
      </w:r>
      <w:r w:rsidR="00802BBA">
        <w:rPr>
          <w:rFonts w:ascii="Times New Roman" w:eastAsia="Times New Roman" w:hAnsi="Times New Roman" w:cs="Times New Roman"/>
          <w:sz w:val="28"/>
          <w:szCs w:val="28"/>
          <w:lang w:bidi="en-US"/>
        </w:rPr>
        <w:t>....</w:t>
      </w:r>
      <w:r w:rsidR="008B19BE">
        <w:rPr>
          <w:rFonts w:ascii="Times New Roman" w:eastAsia="Times New Roman" w:hAnsi="Times New Roman" w:cs="Times New Roman"/>
          <w:sz w:val="28"/>
          <w:szCs w:val="28"/>
          <w:lang w:bidi="en-US"/>
        </w:rPr>
        <w:t>……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.19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Кадровое обеспечен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ие программы……………………………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</w:t>
      </w:r>
      <w:r w:rsidR="00802BBA">
        <w:rPr>
          <w:rFonts w:ascii="Times New Roman" w:eastAsia="Times New Roman" w:hAnsi="Times New Roman" w:cs="Times New Roman"/>
          <w:sz w:val="28"/>
          <w:szCs w:val="28"/>
          <w:lang w:bidi="en-US"/>
        </w:rPr>
        <w:t>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.19</w:t>
      </w:r>
    </w:p>
    <w:p w:rsidR="007B400E" w:rsidRPr="007B400E" w:rsidRDefault="007B400E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Социальный эффект от ре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ализации программы……………………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...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802BBA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="00FC0C89"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802BB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</w:p>
    <w:p w:rsidR="007B400E" w:rsidRPr="007B400E" w:rsidRDefault="00FC0C89" w:rsidP="00840F06">
      <w:pPr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Приложения………………………</w:t>
      </w:r>
      <w:r w:rsidR="007B400E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…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02BBA">
        <w:rPr>
          <w:rFonts w:ascii="Times New Roman" w:eastAsia="Times New Roman" w:hAnsi="Times New Roman" w:cs="Times New Roman"/>
          <w:sz w:val="28"/>
          <w:szCs w:val="28"/>
          <w:lang w:bidi="en-US"/>
        </w:rPr>
        <w:t>...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r w:rsidR="007B400E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…2</w:t>
      </w:r>
      <w:r w:rsidR="00FA224D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7B400E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-3</w:t>
      </w:r>
      <w:r w:rsidR="00200066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B7429" w:rsidRPr="007B400E" w:rsidRDefault="006B7429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40983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lastRenderedPageBreak/>
        <w:t xml:space="preserve">       «Я не боюсь еще и</w:t>
      </w:r>
      <w:r w:rsidR="00E5425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еще раз</w:t>
      </w: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повторить:  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забота о здоровье – 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это важнейший  труд воспитателя. </w:t>
      </w:r>
    </w:p>
    <w:p w:rsidR="00E5425B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От жизнерадостности, бодрости детей </w:t>
      </w:r>
    </w:p>
    <w:p w:rsidR="00E5425B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зависит их духовная жизнь, мировозз</w:t>
      </w:r>
      <w:r w:rsidR="00FC0C8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рение, </w:t>
      </w:r>
    </w:p>
    <w:p w:rsidR="00E5425B" w:rsidRDefault="00FC0C89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умственное развитие, </w:t>
      </w:r>
      <w:r w:rsidR="007B400E"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прочность знаний, 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вера в свои силы».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                          В.А.Сухомлинский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840F06">
      <w:pPr>
        <w:widowControl w:val="0"/>
        <w:numPr>
          <w:ilvl w:val="0"/>
          <w:numId w:val="7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Пояснительная  записка</w:t>
      </w:r>
    </w:p>
    <w:p w:rsidR="007B400E" w:rsidRPr="007B400E" w:rsidRDefault="007B400E" w:rsidP="000A7BDC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дошкольникам предъявляются весьма 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Вместе с тем, результаты научных исследований свидетельствуют: количество здоровых детей не превышает 15-20%. По данным Министерства здравоохранения РФ к 6-7-летнему возрасту только13% детей могут считаться здоровыми, а к мом</w:t>
      </w:r>
      <w:r w:rsidR="000A7B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енту окончания школы это число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уменьшается в 2,5 раза.</w:t>
      </w:r>
    </w:p>
    <w:p w:rsidR="007B400E" w:rsidRPr="007B400E" w:rsidRDefault="007B400E" w:rsidP="0094098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Сегодня к актуальным проблемам детского здоровья относятся: гиподинамия, детские стрессы, тревожность,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организма. Исследования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М.Д.Маханевой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В.Г.Алямовской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свидетельствуют о том, что современные дети в большинстве своем испытывают «двигательный дефицит», т.е. количество движений, производимых ими в течение дня, ниже возрастной нормы. Не секрет, что и в детском саду, и дома дети большую часть времени проводят в статичном положении (за столом, у телевизора, играя в спокойные игры на полу).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т.е.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усугубляет неблагоприятное влияние гипокинезии. Гипокинезия, вызывая развитие обменных нарушений и избыточное отложение жира, способствует заболеванию детей ожирением. </w:t>
      </w:r>
    </w:p>
    <w:p w:rsidR="007B400E" w:rsidRPr="007B400E" w:rsidRDefault="007B400E" w:rsidP="0094098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рамках реализации ФГОС дошкольного образования здоровье детей рассматривается как ключевая ценность. Для успешной реализации ФГОС необходимо чтобы образование было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здоровьсберегающим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которое, как отмечает Л. И.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Сыромятникова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«направлено на формирование культуры здоровья, личностных качеств, способствующих сохранению и укреплению здоровья, формирование представления о здоровье как ценности, мотивацию на ведение здорового образа жизни, любви к окружающему миру». </w:t>
      </w:r>
    </w:p>
    <w:p w:rsidR="007B400E" w:rsidRPr="007B400E" w:rsidRDefault="007B400E" w:rsidP="0094098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Одним из  приоритетных  направлений работы </w:t>
      </w:r>
      <w:r w:rsidR="000A7BDC">
        <w:rPr>
          <w:rFonts w:ascii="Times New Roman" w:eastAsia="Times New Roman" w:hAnsi="Times New Roman" w:cs="Times New Roman"/>
          <w:sz w:val="28"/>
          <w:szCs w:val="28"/>
          <w:lang w:bidi="en-US"/>
        </w:rPr>
        <w:t>М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Б</w:t>
      </w:r>
      <w:r w:rsidR="000A7B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ДОУ – детский сад 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комбинированного вида </w:t>
      </w:r>
      <w:r w:rsidR="000A7B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18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является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здоровьесбережение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 Педагогический коллектив дошкольного учреждения чётко определил пути  дальнейшего развития этого направления в условиях реализации ФГОС ДО.</w:t>
      </w:r>
    </w:p>
    <w:p w:rsidR="007B400E" w:rsidRPr="007B400E" w:rsidRDefault="007B400E" w:rsidP="0094098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Целевая программа </w:t>
      </w:r>
      <w:r w:rsidR="00B576AD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</w:t>
      </w:r>
      <w:r w:rsidR="00476AB8">
        <w:rPr>
          <w:rFonts w:ascii="Times New Roman" w:eastAsia="Times New Roman" w:hAnsi="Times New Roman" w:cs="Times New Roman"/>
          <w:sz w:val="28"/>
          <w:szCs w:val="28"/>
          <w:lang w:bidi="en-US"/>
        </w:rPr>
        <w:t>ье</w:t>
      </w:r>
      <w:r w:rsidR="00B576AD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разработана на основе исходной оценки всей системы физкультурно – оздоровительной работы в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7B400E" w:rsidRPr="007B400E" w:rsidRDefault="007B400E" w:rsidP="00840F06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анализ управленческой системы (кадровый состав, работа в инновационном режиме, участие в инновациях, профессиональный уровень педагогов, медицинского персонала);    </w:t>
      </w:r>
    </w:p>
    <w:p w:rsidR="007B400E" w:rsidRPr="007B400E" w:rsidRDefault="007B400E" w:rsidP="00840F06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научно – методическое обеспечение (программы, методические рекомендации, наработанный опыт в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);</w:t>
      </w:r>
    </w:p>
    <w:p w:rsidR="007B400E" w:rsidRPr="007B400E" w:rsidRDefault="007B400E" w:rsidP="00840F06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материально – техническое обеспечение (помещение, оборудование);</w:t>
      </w:r>
    </w:p>
    <w:p w:rsidR="007B400E" w:rsidRPr="007B400E" w:rsidRDefault="007B400E" w:rsidP="00840F06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финансовое обеспечение (анализ финансовых возможностей для реализации программы);</w:t>
      </w:r>
    </w:p>
    <w:p w:rsidR="007B400E" w:rsidRPr="007B400E" w:rsidRDefault="007B400E" w:rsidP="00840F06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комплексная оценка здоровья  дошкольников (анализ заболеваемости);</w:t>
      </w:r>
    </w:p>
    <w:p w:rsidR="007B400E" w:rsidRPr="007B400E" w:rsidRDefault="007B400E" w:rsidP="00840F06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мониторинг результатов физической подготовленности детей;</w:t>
      </w:r>
    </w:p>
    <w:p w:rsidR="007B400E" w:rsidRPr="007B400E" w:rsidRDefault="007B400E" w:rsidP="00840F06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анализ физкультурно – оздоровительной работы в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B400E" w:rsidRPr="007B400E" w:rsidRDefault="007B400E" w:rsidP="0094098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Разрабатывая целевую программу </w:t>
      </w:r>
      <w:r w:rsidR="00B576AD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Здоровье»</w:t>
      </w:r>
      <w:r w:rsidR="00A24F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мы стремились к тому, чтобы разработанная нами система оздоровления и  физического воспитания, включая инновационные формы и методы, органически входила  в жизнь детского сада, решала вопросы психологического благополучия, нравственного воспитания, имела связь с другими видами  деятельности, и, самое главное, нравилась бы детям. Развитие детей обеспечивалось бы за счёт создания  развивающей среды и реализации определённых педагогических технологий.</w:t>
      </w:r>
    </w:p>
    <w:p w:rsidR="007B400E" w:rsidRPr="007B400E" w:rsidRDefault="007B400E" w:rsidP="0094098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Целевая программа </w:t>
      </w:r>
      <w:r w:rsidR="00B576AD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Здоровье»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,   разработанная педагогическим коллективом нашего дошкольного учреждения, - это комплексная система воспитания ребёнка – дошкольника, здорового физически, всесторонне развитого, инициативного и раскрепощенного, с развитым чувством собственного достоинства.</w:t>
      </w:r>
    </w:p>
    <w:p w:rsidR="007B400E" w:rsidRPr="007B400E" w:rsidRDefault="007B400E" w:rsidP="0094098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lastRenderedPageBreak/>
        <w:t xml:space="preserve">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Целевая  программа  направлена на воспитание основ культуры здоровья, формирование представления ребенка о себе и о здоровом образе жизни, правилах безопасного поведения, личной гигиены, охраны здоровья. </w:t>
      </w:r>
    </w:p>
    <w:p w:rsidR="007B400E" w:rsidRPr="007B400E" w:rsidRDefault="007B400E" w:rsidP="00AF07CE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Целевая программа «</w:t>
      </w:r>
      <w:r w:rsidR="00476AB8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!»  предполагает возможность самостоятельного отбора воспитателями и специалистами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содержания обучения и воспитания. Предлагаются различные методики, позволяющие использовать в работе как традиционные программы и методы, так и инновационные,  для укрепления и сохранения здоровья детей.</w:t>
      </w:r>
    </w:p>
    <w:p w:rsidR="007B400E" w:rsidRPr="007B400E" w:rsidRDefault="007B400E" w:rsidP="00184CD0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840F06">
      <w:pPr>
        <w:widowControl w:val="0"/>
        <w:numPr>
          <w:ilvl w:val="0"/>
          <w:numId w:val="7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Цел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программы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p w:rsidR="007B400E" w:rsidRPr="007B400E" w:rsidRDefault="007B400E" w:rsidP="00184CD0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523E78" w:rsidRDefault="007B400E" w:rsidP="00523E7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Сохранение и укрепление</w:t>
      </w:r>
      <w:r w:rsidR="000A7B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здоровья детей, формирование у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воспитанников, </w:t>
      </w:r>
      <w:r w:rsidRPr="00523E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педагогов, родителей </w:t>
      </w:r>
      <w:r w:rsidR="00523E78" w:rsidRPr="00523E78">
        <w:rPr>
          <w:rFonts w:ascii="Times New Roman" w:hAnsi="Times New Roman" w:cs="Times New Roman"/>
          <w:color w:val="333333"/>
          <w:sz w:val="28"/>
          <w:szCs w:val="28"/>
        </w:rPr>
        <w:t>здорового образа жизни</w:t>
      </w:r>
      <w:r w:rsidRPr="00523E7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23E78" w:rsidRPr="007B400E" w:rsidRDefault="00523E78" w:rsidP="00523E7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устойчивой мотивации на сохранение и укрепление здоровья.</w:t>
      </w:r>
    </w:p>
    <w:p w:rsidR="007B400E" w:rsidRPr="007B400E" w:rsidRDefault="007B400E" w:rsidP="000A7BD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E78">
        <w:rPr>
          <w:rFonts w:ascii="Times New Roman" w:eastAsia="Times New Roman" w:hAnsi="Times New Roman" w:cs="Times New Roman"/>
          <w:sz w:val="28"/>
          <w:szCs w:val="28"/>
          <w:lang w:bidi="en-US"/>
        </w:rPr>
        <w:t>Соз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7B400E" w:rsidRPr="007B400E" w:rsidRDefault="007B400E" w:rsidP="000A7BD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840F06">
      <w:pPr>
        <w:widowControl w:val="0"/>
        <w:numPr>
          <w:ilvl w:val="0"/>
          <w:numId w:val="7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Реализация целевой программы предусматривает </w:t>
      </w:r>
    </w:p>
    <w:p w:rsidR="007B400E" w:rsidRPr="007B400E" w:rsidRDefault="007B400E" w:rsidP="00184CD0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 следующих задач:</w:t>
      </w:r>
    </w:p>
    <w:p w:rsidR="007B400E" w:rsidRPr="007B400E" w:rsidRDefault="007B400E" w:rsidP="000A7BD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B400E" w:rsidRPr="007B400E" w:rsidRDefault="007B400E" w:rsidP="000A7BDC">
      <w:pPr>
        <w:numPr>
          <w:ilvl w:val="0"/>
          <w:numId w:val="53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Обеспечить организационно-педагогические, медико-социальные и материально-технические условия для оптимального психофизического развития детей, эмоционального благополучия, повышения их познавательной активности, функциональных и адаптивных возможностей в инновационном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здоровьесберегающем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пространстве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0A7BDC">
      <w:pPr>
        <w:numPr>
          <w:ilvl w:val="0"/>
          <w:numId w:val="52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Формировать качественно новый уровень продуктивного взаимодействия педагогов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семьи на основе реализации альтернативных средств воспитания и оздоровления детей.</w:t>
      </w:r>
    </w:p>
    <w:p w:rsidR="007B400E" w:rsidRPr="007B400E" w:rsidRDefault="007B400E" w:rsidP="000A7BDC">
      <w:pPr>
        <w:numPr>
          <w:ilvl w:val="0"/>
          <w:numId w:val="5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Сохранять и укреплять здоровье детей, создавая максимально благоприятные условия для умственного, нравственного, физического, эстетического развития личности ребенка.</w:t>
      </w:r>
    </w:p>
    <w:p w:rsidR="007B400E" w:rsidRPr="007B400E" w:rsidRDefault="007B400E" w:rsidP="000A7BDC">
      <w:pPr>
        <w:numPr>
          <w:ilvl w:val="0"/>
          <w:numId w:val="5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Формировать мотивацию к здоровому образу жизни.</w:t>
      </w:r>
    </w:p>
    <w:p w:rsidR="007B400E" w:rsidRPr="007B400E" w:rsidRDefault="007B400E" w:rsidP="000A7BDC">
      <w:pPr>
        <w:numPr>
          <w:ilvl w:val="0"/>
          <w:numId w:val="5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Прививать культурно-гигиенические навыки, развивать внимание, сосредоточенность, организованность, воображение, фантазию, умение управлять своими поступками, чувствами.</w:t>
      </w:r>
    </w:p>
    <w:p w:rsidR="000A7BDC" w:rsidRPr="001E5269" w:rsidRDefault="007B400E" w:rsidP="001E5269">
      <w:pPr>
        <w:numPr>
          <w:ilvl w:val="0"/>
          <w:numId w:val="51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Оказывать помощь семье в приобщении к здоровому образу жизни, в адаптации  детей к жизни в социуме.</w:t>
      </w:r>
    </w:p>
    <w:p w:rsidR="007B400E" w:rsidRPr="007B400E" w:rsidRDefault="007B400E" w:rsidP="00840F06">
      <w:pPr>
        <w:widowControl w:val="0"/>
        <w:numPr>
          <w:ilvl w:val="0"/>
          <w:numId w:val="7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Законодательно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–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нормативное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обеспечение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программы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</w:t>
      </w:r>
    </w:p>
    <w:p w:rsidR="007B400E" w:rsidRPr="007B400E" w:rsidRDefault="007B400E" w:rsidP="000A7BD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Федеральный закон об образовании в Российской Федерации № 273-ФЗ «Об образовании в Российской Федерации» от 29.12.2012 г.</w:t>
      </w: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Конвенция  ООН о правах ребёнка, принята резолюцией 44/25 Генеральной Ассамблеи от 20.11.1989 г., ратифицированная Верховным советом СССР 13.06.1990г.</w:t>
      </w: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«Семейный кодекс Российской Федерации» от 29.12.1995 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223-ФЗ (ред. от 30.12.2015)</w:t>
      </w: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6-ФКЗ, от 30.12.2008 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7-ФКЗ, от 05.02.2014 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2-ФКЗ, от 21.07.2014 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11-ФКЗ)</w:t>
      </w: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Федеральный закон «Об основных гарантиях прав ребенка в Российской Федерации» от 24.07.1998 №124-ФЗФЗ (с изменениями от 28 июля 2000 г.)</w:t>
      </w: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N 1155)</w:t>
      </w: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Приказ Министерства образования и науки Российской Федерации от 30 августа 2013г. №1014 «Порядок организации и осуществления образовательной деятельности  по основным общеобразовательным программам - образовательным программам дошкольного образования».</w:t>
      </w: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Постановление Главного государственного санитарного врача Российской Федерации от15.05.2013 г. № 26 г. Москва «Об утверждении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СанПин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2.4.1.3049-13 «Санитарно-эпидемиологические требования к устройству, содержанию и   организации режима работы дошкольных образовательных организаций» </w:t>
      </w: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Приказ Минздрава РФ «Инструкция по внедрению оздоровительных технологий в деятельности образовательных учреждений» № 139 от 4 апреля 2003 г.</w:t>
      </w:r>
    </w:p>
    <w:p w:rsidR="007B400E" w:rsidRPr="007B400E" w:rsidRDefault="007B400E" w:rsidP="000A7BDC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Инструктивно-методическое письмо МО РФ «О гигиенических требованиях к максимальной нагрузке на детей  дошкольного возраста в организованных формах обучения» №65/23-16 от 14 марта 2000 г.</w:t>
      </w:r>
    </w:p>
    <w:p w:rsidR="006B7429" w:rsidRDefault="007B400E" w:rsidP="001E5269">
      <w:pPr>
        <w:widowControl w:val="0"/>
        <w:numPr>
          <w:ilvl w:val="0"/>
          <w:numId w:val="4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Устав М</w:t>
      </w:r>
      <w:r w:rsidR="006B7429">
        <w:rPr>
          <w:rFonts w:ascii="Times New Roman" w:eastAsia="Times New Roman" w:hAnsi="Times New Roman" w:cs="Times New Roman"/>
          <w:sz w:val="28"/>
          <w:szCs w:val="28"/>
          <w:lang w:bidi="en-US"/>
        </w:rPr>
        <w:t>Б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ДОУ </w:t>
      </w:r>
    </w:p>
    <w:p w:rsidR="00476AB8" w:rsidRDefault="00476AB8" w:rsidP="00476AB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6AB8" w:rsidRPr="001E5269" w:rsidRDefault="00476AB8" w:rsidP="00476AB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840F06">
      <w:pPr>
        <w:widowControl w:val="0"/>
        <w:numPr>
          <w:ilvl w:val="0"/>
          <w:numId w:val="7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lastRenderedPageBreak/>
        <w:t>Объекты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целевой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программы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</w:t>
      </w:r>
    </w:p>
    <w:p w:rsidR="007B400E" w:rsidRPr="007B400E" w:rsidRDefault="007B400E" w:rsidP="00184CD0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840F06">
      <w:pPr>
        <w:widowControl w:val="0"/>
        <w:numPr>
          <w:ilvl w:val="0"/>
          <w:numId w:val="4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Дети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дошкольного возраста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="00664D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7B400E" w:rsidRPr="007B400E" w:rsidRDefault="007B400E" w:rsidP="00840F06">
      <w:pPr>
        <w:widowControl w:val="0"/>
        <w:numPr>
          <w:ilvl w:val="0"/>
          <w:numId w:val="4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Педагогический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коллектив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7B400E" w:rsidRDefault="007B400E" w:rsidP="00840F06">
      <w:pPr>
        <w:widowControl w:val="0"/>
        <w:numPr>
          <w:ilvl w:val="0"/>
          <w:numId w:val="4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Родители (законные представители) детей,  посещающих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940983" w:rsidRPr="007B400E" w:rsidRDefault="00940983" w:rsidP="0094098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840F06">
      <w:pPr>
        <w:widowControl w:val="0"/>
        <w:numPr>
          <w:ilvl w:val="0"/>
          <w:numId w:val="7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Основные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принципы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целевой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программы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</w:t>
      </w:r>
    </w:p>
    <w:p w:rsidR="007B400E" w:rsidRPr="007B400E" w:rsidRDefault="007B400E" w:rsidP="000A7BD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0A7BDC">
      <w:pPr>
        <w:widowControl w:val="0"/>
        <w:numPr>
          <w:ilvl w:val="0"/>
          <w:numId w:val="4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методиками);</w:t>
      </w:r>
    </w:p>
    <w:p w:rsidR="007B400E" w:rsidRPr="007B400E" w:rsidRDefault="007B400E" w:rsidP="000A7BDC">
      <w:pPr>
        <w:widowControl w:val="0"/>
        <w:numPr>
          <w:ilvl w:val="0"/>
          <w:numId w:val="4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Доступности (использование здоровьесберегающих технологий в соответствии с возрастными особенностями детей);</w:t>
      </w:r>
    </w:p>
    <w:p w:rsidR="007B400E" w:rsidRPr="007B400E" w:rsidRDefault="007B400E" w:rsidP="000A7BDC">
      <w:pPr>
        <w:widowControl w:val="0"/>
        <w:numPr>
          <w:ilvl w:val="0"/>
          <w:numId w:val="4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7B400E" w:rsidRPr="007B400E" w:rsidRDefault="007B400E" w:rsidP="000A7BDC">
      <w:pPr>
        <w:widowControl w:val="0"/>
        <w:numPr>
          <w:ilvl w:val="0"/>
          <w:numId w:val="4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Сознательности (осознанное понимание и отношение детей к своему здоровью);</w:t>
      </w:r>
    </w:p>
    <w:p w:rsidR="007B400E" w:rsidRPr="007B400E" w:rsidRDefault="007B400E" w:rsidP="000A7BDC">
      <w:pPr>
        <w:widowControl w:val="0"/>
        <w:numPr>
          <w:ilvl w:val="0"/>
          <w:numId w:val="4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Систематичности (реализация лечебно – оздоровительных, профилактических мероприятий постоянно, систематично, а не от случая к случаю);</w:t>
      </w:r>
    </w:p>
    <w:p w:rsidR="007B400E" w:rsidRPr="007B400E" w:rsidRDefault="007B400E" w:rsidP="000A7BDC">
      <w:pPr>
        <w:widowControl w:val="0"/>
        <w:numPr>
          <w:ilvl w:val="0"/>
          <w:numId w:val="4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Целенаправленности (подчинение комплекса медико – педагогических воздействий четко определенной цели);</w:t>
      </w:r>
    </w:p>
    <w:p w:rsidR="007B400E" w:rsidRPr="007B400E" w:rsidRDefault="007B400E" w:rsidP="000A7BDC">
      <w:pPr>
        <w:widowControl w:val="0"/>
        <w:numPr>
          <w:ilvl w:val="0"/>
          <w:numId w:val="4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Оптимальности (разумно сбалансированные величины психофизической нагрузки).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Принципы построения целевой программы с учетом ФГОС ДО: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полноценное проживание ребенком всех этапов детства, обогащение (амплификация) детского развития;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поддержка инициативы детей в различных видах деятельности;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сотрудничество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семьей;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приобщение детей к социокультурным нормам, традициям семьи, общества и государства;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учет этнокультурной ситуации развития детей.          </w:t>
      </w:r>
    </w:p>
    <w:p w:rsidR="007B400E" w:rsidRPr="007B400E" w:rsidRDefault="007B400E" w:rsidP="000A7BD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840F06">
      <w:pPr>
        <w:widowControl w:val="0"/>
        <w:numPr>
          <w:ilvl w:val="0"/>
          <w:numId w:val="7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Основные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направления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целевой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программы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bidi="en-US"/>
        </w:rPr>
        <w:t>Профилактическое</w:t>
      </w:r>
      <w:proofErr w:type="spellEnd"/>
      <w:r w:rsidRPr="007B400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bidi="en-US"/>
        </w:rPr>
        <w:t>:</w:t>
      </w:r>
    </w:p>
    <w:p w:rsidR="00523E78" w:rsidRPr="007B400E" w:rsidRDefault="00523E78" w:rsidP="00523E78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выполнение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санитарно-гигиенического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режима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523E78" w:rsidRPr="007B400E" w:rsidRDefault="00523E78" w:rsidP="00523E78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решение оздоровительных задач всеми средствами физической культуры;</w:t>
      </w:r>
    </w:p>
    <w:p w:rsidR="007B400E" w:rsidRDefault="007B400E" w:rsidP="000A7BDC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обеспечение благоприятного течения адаптации ребенка в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523E78" w:rsidRPr="00523E78" w:rsidRDefault="00523E78" w:rsidP="000A7BDC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3E78">
        <w:rPr>
          <w:rFonts w:ascii="Times New Roman" w:hAnsi="Times New Roman" w:cs="Times New Roman"/>
          <w:sz w:val="28"/>
          <w:szCs w:val="28"/>
        </w:rPr>
        <w:t xml:space="preserve">оздоровление детей, имеющих диагноз </w:t>
      </w:r>
      <w:proofErr w:type="spellStart"/>
      <w:r w:rsidRPr="00523E78">
        <w:rPr>
          <w:rFonts w:ascii="Times New Roman" w:hAnsi="Times New Roman" w:cs="Times New Roman"/>
          <w:sz w:val="28"/>
          <w:szCs w:val="28"/>
        </w:rPr>
        <w:t>аллергодерматоз</w:t>
      </w:r>
      <w:proofErr w:type="spellEnd"/>
      <w:r w:rsidRPr="00523E78">
        <w:rPr>
          <w:rFonts w:ascii="Times New Roman" w:hAnsi="Times New Roman" w:cs="Times New Roman"/>
          <w:sz w:val="28"/>
          <w:szCs w:val="28"/>
        </w:rPr>
        <w:t xml:space="preserve">  путем применения </w:t>
      </w:r>
      <w:proofErr w:type="spellStart"/>
      <w:r w:rsidRPr="00523E7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23E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3E78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523E78">
        <w:rPr>
          <w:rFonts w:ascii="Times New Roman" w:hAnsi="Times New Roman" w:cs="Times New Roman"/>
          <w:sz w:val="28"/>
          <w:szCs w:val="28"/>
        </w:rPr>
        <w:t xml:space="preserve"> современных образовательных методик и технологий</w:t>
      </w:r>
    </w:p>
    <w:p w:rsidR="007B400E" w:rsidRPr="007B400E" w:rsidRDefault="007B400E" w:rsidP="000A7BDC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социальных, санитарных и специальных мер по профилактике заболеваний детей дошкольного возраста.</w:t>
      </w:r>
    </w:p>
    <w:p w:rsidR="007B400E" w:rsidRPr="007B400E" w:rsidRDefault="007B400E" w:rsidP="000A7BD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bidi="en-US"/>
        </w:rPr>
        <w:t>Организационное</w:t>
      </w:r>
      <w:proofErr w:type="spellEnd"/>
      <w:r w:rsidRPr="007B400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bidi="en-US"/>
        </w:rPr>
        <w:t>:</w:t>
      </w:r>
    </w:p>
    <w:p w:rsidR="007B400E" w:rsidRPr="007B400E" w:rsidRDefault="007B400E" w:rsidP="000A7BDC">
      <w:pPr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изучение передового научно-методического,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7B400E" w:rsidRPr="007B400E" w:rsidRDefault="007B400E" w:rsidP="000A7BDC">
      <w:pPr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организация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здоровьесберегающей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среды в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соответствии с ФГОС ДО;</w:t>
      </w:r>
    </w:p>
    <w:p w:rsidR="007B400E" w:rsidRPr="007B400E" w:rsidRDefault="007B400E" w:rsidP="000A7BDC">
      <w:pPr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мониторинг динамики  физического развития, двигательной подготовленности детей;</w:t>
      </w:r>
    </w:p>
    <w:p w:rsidR="007B400E" w:rsidRPr="007B400E" w:rsidRDefault="007B400E" w:rsidP="000A7BDC">
      <w:pPr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систематическое повышение квалификации педагогических и медицинских кадров;</w:t>
      </w:r>
    </w:p>
    <w:p w:rsidR="007B400E" w:rsidRDefault="007B400E" w:rsidP="000A7BDC">
      <w:pPr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пропаганда здорового образа жизни и методов оздоровления в коллективе детей, педагогов, родителей.</w:t>
      </w:r>
    </w:p>
    <w:p w:rsidR="00523E78" w:rsidRDefault="00523E78" w:rsidP="00523E7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3E78" w:rsidRDefault="00523E78" w:rsidP="00523E7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3E78" w:rsidRDefault="00523E78" w:rsidP="00523E7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3E78" w:rsidRPr="007B400E" w:rsidRDefault="00523E78" w:rsidP="00523E78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0A7BD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840F06">
      <w:pPr>
        <w:numPr>
          <w:ilvl w:val="0"/>
          <w:numId w:val="73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Основные этапы реализации целевой программы.</w:t>
      </w:r>
    </w:p>
    <w:p w:rsidR="007B400E" w:rsidRPr="007B400E" w:rsidRDefault="007B400E" w:rsidP="00184CD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C24798" w:rsidRDefault="007B400E" w:rsidP="000A7BDC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2479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I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этап. 201</w:t>
      </w:r>
      <w:r w:rsidR="00AF07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-201</w:t>
      </w:r>
      <w:r w:rsidR="00FE75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8 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гг. – организационно-мотивационный.</w:t>
      </w:r>
    </w:p>
    <w:p w:rsidR="007B400E" w:rsidRPr="00C24798" w:rsidRDefault="007B400E" w:rsidP="000A7BDC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47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Координация деятельности педагогов и родителей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C247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основе общей цели, направленной на комплексное решение проблемы повышения эффективности здоровьесберегающего процесса в условиях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C2479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C24798" w:rsidRDefault="007B400E" w:rsidP="000A7BDC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2479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II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этап. 201</w:t>
      </w:r>
      <w:r w:rsidR="00FE75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-20</w:t>
      </w:r>
      <w:r w:rsidR="00AF07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FE75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гг. – основной.</w:t>
      </w:r>
    </w:p>
    <w:p w:rsidR="007B400E" w:rsidRPr="00C24798" w:rsidRDefault="007B400E" w:rsidP="000A7BDC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47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Реализация основных направлений деятельности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C247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</w:t>
      </w:r>
      <w:proofErr w:type="spellStart"/>
      <w:r w:rsidRPr="00C24798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здоровьесбережению</w:t>
      </w:r>
      <w:proofErr w:type="spellEnd"/>
      <w:r w:rsidRPr="00C2479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0A7BDC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4798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III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этап. 20</w:t>
      </w:r>
      <w:r w:rsidR="00AF07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FE75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-202</w:t>
      </w:r>
      <w:r w:rsidR="00FE75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гг.</w:t>
      </w:r>
      <w:r w:rsidRPr="00C247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2479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–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итогово-аналитический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</w:t>
      </w:r>
    </w:p>
    <w:p w:rsidR="007B400E" w:rsidRPr="007B400E" w:rsidRDefault="007B400E" w:rsidP="000A7BDC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и анализ положительных и отрицательных тенденций в реализации целевой программы, определение  дальнейших перспектив.</w:t>
      </w:r>
    </w:p>
    <w:p w:rsidR="007B400E" w:rsidRPr="007B400E" w:rsidRDefault="007B400E" w:rsidP="000A7BDC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Измерение промежуточных и итоговых результатов реализации  целевой программы  здоровьесбережения. (Производится в конце каждого учебного года и отражается в письменном отчёте с представлением итоговых данных в диаграммах с пояснениями к ним и предложениями.)</w:t>
      </w:r>
    </w:p>
    <w:p w:rsidR="007B400E" w:rsidRPr="007B400E" w:rsidRDefault="007B400E" w:rsidP="000A7BD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840F06">
      <w:pPr>
        <w:widowControl w:val="0"/>
        <w:numPr>
          <w:ilvl w:val="0"/>
          <w:numId w:val="7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Разделы целевой программы.</w:t>
      </w:r>
    </w:p>
    <w:p w:rsidR="007B400E" w:rsidRPr="007B400E" w:rsidRDefault="007B400E" w:rsidP="000A7BD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7B400E" w:rsidRPr="007B400E" w:rsidRDefault="007B400E" w:rsidP="000A7BD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 Укрепление материально – технической базы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0A7BD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 Работа с детьми </w:t>
      </w:r>
      <w:r w:rsidR="00FE75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группах </w:t>
      </w:r>
      <w:proofErr w:type="spellStart"/>
      <w:r w:rsidR="00FE75AE">
        <w:rPr>
          <w:rFonts w:ascii="Times New Roman" w:eastAsia="Times New Roman" w:hAnsi="Times New Roman" w:cs="Times New Roman"/>
          <w:sz w:val="28"/>
          <w:szCs w:val="28"/>
          <w:lang w:bidi="en-US"/>
        </w:rPr>
        <w:t>общеразвивающей</w:t>
      </w:r>
      <w:proofErr w:type="spellEnd"/>
      <w:r w:rsidR="00FE75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оздоровительной направленности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C24798" w:rsidP="000A7BD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  Работа с педагогами ДОУ</w:t>
      </w:r>
      <w:r w:rsidR="007B400E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0A7BD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4.  Работа с родителями</w:t>
      </w:r>
      <w:r w:rsidRPr="007B400E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(законными представителями) детей.</w:t>
      </w:r>
    </w:p>
    <w:p w:rsidR="00184CD0" w:rsidRPr="007B400E" w:rsidRDefault="00184CD0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9.1. Укрепление материально – технической базы.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931"/>
        <w:gridCol w:w="3969"/>
      </w:tblGrid>
      <w:tr w:rsidR="007B400E" w:rsidRPr="007B400E" w:rsidTr="006B7429">
        <w:tc>
          <w:tcPr>
            <w:tcW w:w="675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8931" w:type="dxa"/>
          </w:tcPr>
          <w:p w:rsidR="007B400E" w:rsidRPr="00AF07CE" w:rsidRDefault="007B400E" w:rsidP="00184CD0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Приобретение и пополнение  необходимого оборудования:</w:t>
            </w:r>
          </w:p>
          <w:p w:rsidR="007B400E" w:rsidRPr="00AF07CE" w:rsidRDefault="007B400E" w:rsidP="00184CD0">
            <w:pPr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спортивное оборудование (мячи, облегченные спортивные маты, сухой бассейн, массажные коврики и дорожки, лесенки, резиновые коврики, массажные коврики для профилактики плоскостопия, обручи, мешочки с песком, массажные мячики </w:t>
            </w:r>
            <w:proofErr w:type="spellStart"/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су-джок</w:t>
            </w:r>
            <w:proofErr w:type="spellEnd"/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).</w:t>
            </w:r>
          </w:p>
          <w:p w:rsidR="007B400E" w:rsidRPr="00AF07CE" w:rsidRDefault="007B400E" w:rsidP="00184CD0">
            <w:pPr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детские музыкальные инструменты, стереосистема;</w:t>
            </w:r>
          </w:p>
          <w:p w:rsidR="007B400E" w:rsidRPr="00AF07CE" w:rsidRDefault="007B400E" w:rsidP="00184CD0">
            <w:pPr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оборудование детской  площадки (мягкое покрытие для </w:t>
            </w:r>
            <w:r w:rsidR="00B576AD"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спортивной площадки</w:t>
            </w: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футбольные ворота, баскетбольные щиты, игровое оборудование (домики, лесенки, качалки);</w:t>
            </w:r>
          </w:p>
          <w:p w:rsidR="007B400E" w:rsidRPr="00AF07CE" w:rsidRDefault="007B400E" w:rsidP="00184CD0">
            <w:pPr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мебель  (шкафы и стеллажи для спортивного инвентаря)</w:t>
            </w:r>
          </w:p>
          <w:p w:rsidR="007B400E" w:rsidRPr="00AF07CE" w:rsidRDefault="007B400E" w:rsidP="00184CD0">
            <w:pPr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аппарат для приготовления кислородного коктейля.</w:t>
            </w:r>
          </w:p>
        </w:tc>
        <w:tc>
          <w:tcPr>
            <w:tcW w:w="3969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Заведующий 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</w:t>
            </w:r>
            <w:r w:rsidR="009162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хоз</w:t>
            </w:r>
            <w:r w:rsidR="009162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B400E" w:rsidRPr="007B400E" w:rsidTr="006B7429">
        <w:tc>
          <w:tcPr>
            <w:tcW w:w="675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2.</w:t>
            </w:r>
          </w:p>
        </w:tc>
        <w:tc>
          <w:tcPr>
            <w:tcW w:w="8931" w:type="dxa"/>
          </w:tcPr>
          <w:p w:rsidR="007B400E" w:rsidRPr="00AF07CE" w:rsidRDefault="007B400E" w:rsidP="00184CD0">
            <w:pPr>
              <w:widowControl w:val="0"/>
              <w:tabs>
                <w:tab w:val="left" w:pos="31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Оборудование помещений:</w:t>
            </w:r>
          </w:p>
          <w:p w:rsidR="007B400E" w:rsidRPr="00AF07CE" w:rsidRDefault="007B400E" w:rsidP="00840F06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стенд  «Растем здоровыми!»</w:t>
            </w:r>
          </w:p>
          <w:p w:rsidR="007B400E" w:rsidRPr="00AF07CE" w:rsidRDefault="007B400E" w:rsidP="00840F06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07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уголок ОБЖ.</w:t>
            </w:r>
          </w:p>
        </w:tc>
        <w:tc>
          <w:tcPr>
            <w:tcW w:w="3969" w:type="dxa"/>
          </w:tcPr>
          <w:p w:rsidR="007B400E" w:rsidRPr="007B400E" w:rsidRDefault="00B513BC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</w:p>
          <w:p w:rsidR="007B400E" w:rsidRPr="007B400E" w:rsidRDefault="00B513BC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="007B400E"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едсестра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B400E" w:rsidRPr="007B400E" w:rsidTr="009500F1">
        <w:trPr>
          <w:trHeight w:val="930"/>
        </w:trPr>
        <w:tc>
          <w:tcPr>
            <w:tcW w:w="675" w:type="dxa"/>
            <w:tcBorders>
              <w:bottom w:val="single" w:sz="4" w:space="0" w:color="000000"/>
            </w:tcBorders>
          </w:tcPr>
          <w:p w:rsidR="007B400E" w:rsidRPr="007B400E" w:rsidRDefault="00B576AD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7B400E"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931" w:type="dxa"/>
            <w:tcBorders>
              <w:bottom w:val="single" w:sz="4" w:space="0" w:color="000000"/>
            </w:tcBorders>
          </w:tcPr>
          <w:p w:rsidR="007B400E" w:rsidRPr="007B400E" w:rsidRDefault="007B400E" w:rsidP="00B513BC">
            <w:pPr>
              <w:widowControl w:val="0"/>
              <w:tabs>
                <w:tab w:val="left" w:pos="31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условий для предупреждения травматизма в ДО</w:t>
            </w:r>
            <w:r w:rsidR="00B513B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(соблюдение ТБ при организации учебного процесса и свободного времени, своевременный ремонт мебели и оборудования в </w:t>
            </w:r>
            <w:r w:rsidR="00664D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Заведующий 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</w:t>
            </w:r>
            <w:r w:rsidR="009162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хоз</w:t>
            </w:r>
            <w:r w:rsidR="009162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9.2.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Работа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с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детьми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245"/>
        <w:gridCol w:w="7655"/>
      </w:tblGrid>
      <w:tr w:rsidR="007B400E" w:rsidRPr="007B400E" w:rsidTr="006B7429">
        <w:tc>
          <w:tcPr>
            <w:tcW w:w="675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Формы и методы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</w:t>
            </w:r>
          </w:p>
        </w:tc>
      </w:tr>
      <w:tr w:rsidR="007B400E" w:rsidRPr="007B400E" w:rsidTr="006B7429">
        <w:tc>
          <w:tcPr>
            <w:tcW w:w="675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здорового ритма жизни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щадящий режим (адаптационный период)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B400E" w:rsidRPr="007B400E" w:rsidTr="006B7429">
        <w:tc>
          <w:tcPr>
            <w:tcW w:w="675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Физические упражнения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утренняя гимнастика;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физкультурно-оздоровительные мероприятия;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подвижные и динамические игры;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спортивные игры;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пешие прогулки (походы, экскурсии).</w:t>
            </w:r>
          </w:p>
        </w:tc>
      </w:tr>
      <w:tr w:rsidR="007B400E" w:rsidRPr="007B400E" w:rsidTr="006B7429">
        <w:tc>
          <w:tcPr>
            <w:tcW w:w="675" w:type="dxa"/>
          </w:tcPr>
          <w:p w:rsidR="007B400E" w:rsidRPr="007B400E" w:rsidRDefault="009162DC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7B400E"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Гигиенические и водные процедуры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умывание;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мытье рук;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чистоты среды;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занятия с водой (центр вода и песок);</w:t>
            </w:r>
          </w:p>
        </w:tc>
      </w:tr>
      <w:tr w:rsidR="007B400E" w:rsidRPr="007B400E" w:rsidTr="006B7429">
        <w:tc>
          <w:tcPr>
            <w:tcW w:w="675" w:type="dxa"/>
          </w:tcPr>
          <w:p w:rsidR="007B400E" w:rsidRPr="007B400E" w:rsidRDefault="009162DC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="007B400E"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Солнечные и воздушные ванны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проветривание помещений;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прогулки на свежем воздухе;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температурного режима и чистоты воздуха.</w:t>
            </w:r>
          </w:p>
        </w:tc>
      </w:tr>
      <w:tr w:rsidR="007B400E" w:rsidRPr="007B400E" w:rsidTr="006B7429">
        <w:tc>
          <w:tcPr>
            <w:tcW w:w="675" w:type="dxa"/>
          </w:tcPr>
          <w:p w:rsidR="007B400E" w:rsidRPr="007B400E" w:rsidRDefault="009162DC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7B400E"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Активный отдых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развлечения, праздники;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игры-забавы;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дни здоровья.</w:t>
            </w:r>
          </w:p>
        </w:tc>
      </w:tr>
      <w:tr w:rsidR="007B400E" w:rsidRPr="007B400E" w:rsidTr="006B7429">
        <w:tc>
          <w:tcPr>
            <w:tcW w:w="675" w:type="dxa"/>
          </w:tcPr>
          <w:p w:rsidR="007B400E" w:rsidRPr="007B400E" w:rsidRDefault="009162DC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6</w:t>
            </w:r>
            <w:r w:rsidR="007B400E"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Музыкальная терапия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музыкальное сопровождение режимных моментов;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музыкальное оформление фона педагогических мероприятий;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музыкально-театрализованная  деятельность.</w:t>
            </w:r>
          </w:p>
        </w:tc>
      </w:tr>
      <w:tr w:rsidR="007B400E" w:rsidRPr="007B400E" w:rsidTr="006B7429">
        <w:tc>
          <w:tcPr>
            <w:tcW w:w="675" w:type="dxa"/>
          </w:tcPr>
          <w:p w:rsidR="007B400E" w:rsidRPr="007B400E" w:rsidRDefault="009162DC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="007B400E"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Коррекционно-оздоровительные мероприятия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дыхательная гимнастика;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пальчиковая гимнастика;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гимнастика для глаз;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стопотерапия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игровой самомассаж.</w:t>
            </w:r>
          </w:p>
        </w:tc>
      </w:tr>
      <w:tr w:rsidR="007B400E" w:rsidRPr="007B400E" w:rsidTr="006B7429">
        <w:tc>
          <w:tcPr>
            <w:tcW w:w="675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Пропаганда здорового образа жизни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периодическая печать (буклеты «ЗОЖ для заботливых родителей», «Подвижные игры на природе» и др.);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курс бесед, консультаций;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спортивные мероприятия с участием педагогов, родителей.</w:t>
            </w:r>
          </w:p>
        </w:tc>
      </w:tr>
    </w:tbl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9.2.1.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Полноценное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питание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2900"/>
      </w:tblGrid>
      <w:tr w:rsidR="007B400E" w:rsidRPr="007B400E" w:rsidTr="006B7429">
        <w:tc>
          <w:tcPr>
            <w:tcW w:w="675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12900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Принципы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организации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питания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выполнение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режима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питания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гигиена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приёма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пищи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ежедневное соблюдение норм потребления продуктов и калорийности питания;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эстетика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организации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питания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сервировка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);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индивидуальный подход к детям во время приема пищи;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оптимальное расположение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мебели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</w:tr>
    </w:tbl>
    <w:p w:rsid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00F1" w:rsidRPr="007B400E" w:rsidRDefault="009500F1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5269" w:rsidRDefault="001E5269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9.2.2.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Система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эффективного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закаливания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595"/>
        <w:gridCol w:w="10163"/>
      </w:tblGrid>
      <w:tr w:rsidR="007B400E" w:rsidRPr="007B400E" w:rsidTr="006B7429">
        <w:tc>
          <w:tcPr>
            <w:tcW w:w="817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Основные факторы закаливания</w:t>
            </w:r>
          </w:p>
        </w:tc>
        <w:tc>
          <w:tcPr>
            <w:tcW w:w="10163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закаливающее воздействие органично вписывается в каждый элемент режима дня;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закаливающие процедуры различаются как по виду, так и по интенсивности;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закаливание проводится на фоне различной двигательной активности детей на физкультурных занятиях, плаванию, других режимных моментах;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закаливание проводится на положительном эмоциональном фоне и при  благоприятном температурном режиме.</w:t>
            </w:r>
          </w:p>
        </w:tc>
      </w:tr>
      <w:tr w:rsidR="007B400E" w:rsidRPr="007B400E" w:rsidTr="006B7429">
        <w:tc>
          <w:tcPr>
            <w:tcW w:w="817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омплекс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закаливающих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10163" w:type="dxa"/>
            <w:tcBorders>
              <w:left w:val="single" w:sz="4" w:space="0" w:color="auto"/>
            </w:tcBorders>
          </w:tcPr>
          <w:p w:rsidR="007B400E" w:rsidRPr="007B400E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соблюдение температурного режима в течение дня;</w:t>
            </w:r>
          </w:p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правильная организация прогулки и её длительности;</w:t>
            </w:r>
          </w:p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соблюдение сезонной одежды во время прогулок с учётом индивидуального состояния здоровья детей;</w:t>
            </w:r>
          </w:p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облегченная одежда для детей в детском саду;</w:t>
            </w:r>
          </w:p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гимнастика</w:t>
            </w:r>
            <w:proofErr w:type="spellEnd"/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после</w:t>
            </w:r>
            <w:proofErr w:type="spellEnd"/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сна</w:t>
            </w:r>
            <w:proofErr w:type="spellEnd"/>
            <w:r w:rsidR="009162DC"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B400E" w:rsidRPr="007B400E" w:rsidTr="006B7429">
        <w:tc>
          <w:tcPr>
            <w:tcW w:w="817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7B400E" w:rsidRPr="007B400E" w:rsidRDefault="007B400E" w:rsidP="009500F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Методы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оздоровления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163" w:type="dxa"/>
            <w:tcBorders>
              <w:left w:val="single" w:sz="4" w:space="0" w:color="auto"/>
            </w:tcBorders>
          </w:tcPr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ходьба по сырому песку (летом), коврику (в межсезонье);</w:t>
            </w:r>
          </w:p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дозированный оздоровительный бег на воздухе (в течение года);</w:t>
            </w:r>
          </w:p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хождение босиком по спортивной площадке (летом);</w:t>
            </w:r>
          </w:p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релаксационные упражнения с использованием музыкального фона (музыкотерапия);</w:t>
            </w:r>
          </w:p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солнечные и воздушные ванны;</w:t>
            </w:r>
          </w:p>
          <w:p w:rsidR="007B400E" w:rsidRPr="00B576AD" w:rsidRDefault="007B400E" w:rsidP="00840F06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76A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игры с водой (в течение года).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5269" w:rsidRPr="007B400E" w:rsidRDefault="001E5269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76AD" w:rsidRDefault="00B576AD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576AD" w:rsidRDefault="00B576AD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576AD" w:rsidRDefault="00B576AD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9.2.3.  Организация рациональной двигательной активности.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93"/>
        <w:gridCol w:w="10348"/>
      </w:tblGrid>
      <w:tr w:rsidR="007B400E" w:rsidRPr="007B400E" w:rsidTr="006B7429">
        <w:tc>
          <w:tcPr>
            <w:tcW w:w="817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2693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Основные принципы организации физического воспитания в детском саду</w:t>
            </w:r>
          </w:p>
        </w:tc>
        <w:tc>
          <w:tcPr>
            <w:tcW w:w="10348" w:type="dxa"/>
          </w:tcPr>
          <w:p w:rsidR="007B400E" w:rsidRPr="007B400E" w:rsidRDefault="007B400E" w:rsidP="00840F06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физическая нагрузка адекватна возрасту, полу ребенка, уровню его физического развития, биологической зрелости и здоровья;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сочетание двигательной активности с общедоступными закаливающими процедурами;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медицинский контроль за физическим развитием и оперативная медицинская коррекция выявленных нарушений в состоянии здоровья</w:t>
            </w:r>
            <w:r w:rsidR="009162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B400E" w:rsidRPr="007B400E" w:rsidTr="006B7429">
        <w:tc>
          <w:tcPr>
            <w:tcW w:w="817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2693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Формы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организации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физического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воспитания</w:t>
            </w:r>
            <w:proofErr w:type="spellEnd"/>
          </w:p>
        </w:tc>
        <w:tc>
          <w:tcPr>
            <w:tcW w:w="10348" w:type="dxa"/>
          </w:tcPr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физические занятия в зале и на спортивной площадке;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="009162D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рогулки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дозированная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ходьба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оздоровительный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бег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физкультминутки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физкультурные досуги, праздники, «Дни здоровья»;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утренняя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гимнастика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;</w:t>
            </w:r>
          </w:p>
          <w:p w:rsidR="007B400E" w:rsidRPr="009162DC" w:rsidRDefault="007B400E" w:rsidP="00184C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работа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с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детьми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7B400E" w:rsidRPr="007B400E" w:rsidTr="006B7429">
        <w:tc>
          <w:tcPr>
            <w:tcW w:w="817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2693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Физкультурные мероприятия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разнообразны по форме и содержанию в зависимости от задач</w:t>
            </w:r>
          </w:p>
        </w:tc>
        <w:tc>
          <w:tcPr>
            <w:tcW w:w="10348" w:type="dxa"/>
          </w:tcPr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радиционные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игровые: в форме подвижных игр малой, средней и большой интенсивности.</w:t>
            </w:r>
          </w:p>
          <w:p w:rsidR="001E5269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E526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сюжетно – игровые, дающие более эмоциональные впечатления</w:t>
            </w:r>
          </w:p>
          <w:p w:rsidR="001E5269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E526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тематические мероприятия</w:t>
            </w:r>
          </w:p>
          <w:p w:rsidR="007B400E" w:rsidRPr="001E5269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E526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темати</w:t>
            </w:r>
            <w:r w:rsidR="001E526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ческие праздники и развлечения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занятия – тренировки: закрепление знакомых детям упражнений, элементов спортивных игр, элементов плавания и др.;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музыкально-ритмические мероприятия.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физкультурно-речевые педагогические мероприятия.</w:t>
            </w:r>
          </w:p>
        </w:tc>
      </w:tr>
    </w:tbl>
    <w:p w:rsidR="007B400E" w:rsidRPr="001E5269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9.2.4.</w:t>
      </w:r>
      <w:r w:rsidRPr="001E52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Создание условий организации оздоровительных 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E52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режимов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E52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B400E" w:rsidRPr="007B400E" w:rsidRDefault="007B400E" w:rsidP="000A7BD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Соблюдение режимных моментов: время приёма пищи, укладывание на дневной сон; общая длительность пребывания ребёнка на свежем воздухе и в помещениях при выполнении физических упражнений.</w:t>
      </w:r>
    </w:p>
    <w:p w:rsidR="007B400E" w:rsidRPr="007B400E" w:rsidRDefault="007B400E" w:rsidP="000A7BD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Полная реализация составляющей триады: оптимальная индивидуальная двигательная активность с преобладанием циклических упражнений, достаточная индивидуальная умственная нагрузка и преобладание положительных эмоциональных впечатлений.</w:t>
      </w:r>
    </w:p>
    <w:p w:rsidR="007B400E" w:rsidRPr="007B400E" w:rsidRDefault="007B400E" w:rsidP="000A7BDC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Достаточный по продолжительности дневной сон детей.</w:t>
      </w:r>
    </w:p>
    <w:p w:rsidR="007B400E" w:rsidRPr="007B400E" w:rsidRDefault="007B400E" w:rsidP="000A7BD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 режима дня детей в соответствии с сезонными особенностями.</w:t>
      </w:r>
    </w:p>
    <w:p w:rsidR="007B400E" w:rsidRPr="007B400E" w:rsidRDefault="00B576AD" w:rsidP="000A7BD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Повышение педагогической </w:t>
      </w:r>
      <w:r w:rsidR="007B400E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компетенции пед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агогов и родителей по вопросам </w:t>
      </w:r>
      <w:r w:rsidR="007B400E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организации оздоровительных мероприятий в ДО</w:t>
      </w:r>
      <w:r w:rsidR="009162DC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="007B400E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семье.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9.2.5. Создание представлений о здоровом образе жизни.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B400E" w:rsidRPr="009162DC" w:rsidRDefault="007B400E" w:rsidP="009162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Основная идея: 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</w:t>
      </w:r>
      <w:r w:rsidR="009162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задачи, которая осуществляется </w:t>
      </w:r>
      <w:r w:rsidRPr="009162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</w:t>
      </w:r>
      <w:r w:rsidRPr="009162D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следующим направлениям:</w:t>
      </w:r>
    </w:p>
    <w:p w:rsidR="007B400E" w:rsidRPr="007B400E" w:rsidRDefault="007B400E" w:rsidP="000A7BDC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привитие стойких правил безопасного поведения и личной гигиены;</w:t>
      </w:r>
    </w:p>
    <w:p w:rsidR="007B400E" w:rsidRPr="007B400E" w:rsidRDefault="007B400E" w:rsidP="000A7BDC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элементарных представлений   о себе в  окружающем мире;</w:t>
      </w:r>
    </w:p>
    <w:p w:rsidR="007B400E" w:rsidRPr="007B400E" w:rsidRDefault="007B400E" w:rsidP="000A7BDC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привычки ежедневных физкультурных упражнений;</w:t>
      </w:r>
    </w:p>
    <w:p w:rsidR="007B400E" w:rsidRPr="007B400E" w:rsidRDefault="007B400E" w:rsidP="000A7BD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представлений о строении собственного тела;</w:t>
      </w:r>
    </w:p>
    <w:p w:rsidR="007B400E" w:rsidRPr="007B400E" w:rsidRDefault="007B400E" w:rsidP="000A7BDC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представлений о том, что полезно и что вредно для организма;</w:t>
      </w:r>
    </w:p>
    <w:p w:rsidR="007B400E" w:rsidRPr="007B400E" w:rsidRDefault="007B400E" w:rsidP="000A7BDC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выработка у ребёнка осознанного отношения к своему здоровью, умения определять свои состояния и ощущения;</w:t>
      </w:r>
    </w:p>
    <w:p w:rsidR="007B400E" w:rsidRPr="007B400E" w:rsidRDefault="007B400E" w:rsidP="000A7BDC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обучение детей правилам дорожного движения, поведению на улицах и дорогах;</w:t>
      </w:r>
    </w:p>
    <w:p w:rsidR="007B400E" w:rsidRPr="007B400E" w:rsidRDefault="007B400E" w:rsidP="000A7BDC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вести систематическую работу по ОБЖ, выработке алгоритма  действий  в опасных жизненных ситуациях.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p w:rsidR="007B400E" w:rsidRPr="00B576AD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В рамках реализации целевой про</w:t>
      </w:r>
      <w:r w:rsidR="009162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граммы  в детском саду </w:t>
      </w:r>
      <w:r w:rsidRPr="00184CD0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созданы необходимые условия:</w:t>
      </w:r>
    </w:p>
    <w:p w:rsidR="007B400E" w:rsidRPr="007B400E" w:rsidRDefault="007B400E" w:rsidP="000A7BDC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сотрудники внимательны и отзывчивы к детям, уважительно относятся к каждому ребёнку;</w:t>
      </w:r>
    </w:p>
    <w:p w:rsidR="007B400E" w:rsidRPr="007B400E" w:rsidRDefault="007B400E" w:rsidP="000A7BD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отношения между работниками детского сада строятся на основе сотрудничества и взаимопонимания;</w:t>
      </w:r>
    </w:p>
    <w:p w:rsidR="007B400E" w:rsidRPr="007B400E" w:rsidRDefault="007B400E" w:rsidP="000A7BDC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развивающая среда организована с учётом потребностей и интересов детей. Педагоги и сотрудники стараются эстетично оформить  все пространство детского сада,  чтобы ребёнок чувствовал себя комфортно и уютно;</w:t>
      </w:r>
    </w:p>
    <w:p w:rsidR="007B400E" w:rsidRPr="007B400E" w:rsidRDefault="007B400E" w:rsidP="000A7BDC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эмоциональное благополучие ребёнка в детском саду достигается за счёт проведения разнообразных, интересных и увлекательных развлечений, тематических досугов, праздников с участием родителей: «Масленица», «Веселые старты», «Папа, мама, я – спортивная семья», «Малые олимпийские игры» и др.;</w:t>
      </w:r>
    </w:p>
    <w:p w:rsidR="007B400E" w:rsidRPr="007B400E" w:rsidRDefault="007B400E" w:rsidP="000A7BDC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снижение утомляемости ребёнка в организованных видах деятельности обеспечивается   созданием мотивации, индивидуальным подходом  к каждому ребёнку, совместной деятельностью взрослого и ребёнка;</w:t>
      </w:r>
    </w:p>
    <w:p w:rsidR="007B400E" w:rsidRPr="007B400E" w:rsidRDefault="007B400E" w:rsidP="000A7BDC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появлению положительных эмоций способствуют сюжетно – ролевые игры – драматизации, режиссёрские игры, театрализованная деятельность, развлечения, досуги,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флешмобы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0A7BDC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большая роль в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психокоррекционной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работе отводится  музыкотерапии, прежде всего, классической, которая оказывает эмоциональное оздоровительное влияние на психику ребёнка.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9.2.6. Лечебно-профилактическая  работа.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Лечебно-профилактическую  работу  осуществляют медицинская сестра детского сада, инструктор по физической культуре, старший воспитатель, воспитатели. </w:t>
      </w:r>
    </w:p>
    <w:p w:rsidR="007B400E" w:rsidRPr="00940983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</w:pPr>
      <w:proofErr w:type="spellStart"/>
      <w:r w:rsidRPr="00940983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Она</w:t>
      </w:r>
      <w:proofErr w:type="spellEnd"/>
      <w:r w:rsidRPr="00940983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 xml:space="preserve"> </w:t>
      </w:r>
      <w:proofErr w:type="spellStart"/>
      <w:r w:rsidRPr="00940983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включает</w:t>
      </w:r>
      <w:proofErr w:type="spellEnd"/>
      <w:r w:rsidRPr="00940983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 xml:space="preserve"> в </w:t>
      </w:r>
      <w:proofErr w:type="spellStart"/>
      <w:r w:rsidRPr="00940983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себя</w:t>
      </w:r>
      <w:proofErr w:type="spellEnd"/>
      <w:r w:rsidRPr="00940983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:</w:t>
      </w:r>
    </w:p>
    <w:p w:rsidR="007B400E" w:rsidRPr="007B400E" w:rsidRDefault="007B400E" w:rsidP="000A7BDC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изкультурные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упражнения</w:t>
      </w:r>
      <w:r w:rsid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 </w:t>
      </w:r>
    </w:p>
    <w:p w:rsidR="00CD7F3E" w:rsidRDefault="007B400E" w:rsidP="000A7BDC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подвижные игры и физические упражнения на улице</w:t>
      </w:r>
      <w:r w:rsid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CD7F3E" w:rsidRPr="00CD7F3E" w:rsidRDefault="007B400E" w:rsidP="000A7BDC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дыхательная гимнастика, гимнастика после сна, гимнастика для глаз</w:t>
      </w:r>
      <w:r w:rsid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7B400E" w:rsidRPr="00CD7F3E" w:rsidRDefault="007B400E" w:rsidP="000A7BDC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spellStart"/>
      <w:r w:rsidRPr="00CD7F3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портивные</w:t>
      </w:r>
      <w:proofErr w:type="spellEnd"/>
      <w:r w:rsidRPr="00CD7F3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CD7F3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игры</w:t>
      </w:r>
      <w:proofErr w:type="spellEnd"/>
      <w:r w:rsidRPr="00CD7F3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и </w:t>
      </w:r>
      <w:proofErr w:type="spellStart"/>
      <w:r w:rsidRPr="00CD7F3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соревнования</w:t>
      </w:r>
      <w:proofErr w:type="spellEnd"/>
      <w:r w:rsid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7B400E" w:rsidRPr="007B400E" w:rsidRDefault="007B400E" w:rsidP="000A7BDC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элементы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самомассажа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для укрепления здоровья</w:t>
      </w:r>
      <w:r w:rsid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7B400E" w:rsidRPr="007B400E" w:rsidRDefault="007B400E" w:rsidP="000A7BDC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пальчиковая гимнастика</w:t>
      </w:r>
      <w:r w:rsid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</w:t>
      </w:r>
    </w:p>
    <w:p w:rsidR="009500F1" w:rsidRDefault="009500F1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9.2.7.    Летняя оздоровительная работа.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Формы организации оздоровительной работы в летний период:</w:t>
      </w:r>
    </w:p>
    <w:p w:rsidR="007B400E" w:rsidRPr="007B400E" w:rsidRDefault="007B400E" w:rsidP="000A7BDC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закаливание организма средствами природных факторов: солнце, воздух, вода, сон в трусиках, ходьба босиком;</w:t>
      </w:r>
    </w:p>
    <w:p w:rsidR="007B400E" w:rsidRPr="007B400E" w:rsidRDefault="007B400E" w:rsidP="000A7BDC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физкультурные занятия в природных условиях (на улице, спортивной площадке);</w:t>
      </w:r>
    </w:p>
    <w:p w:rsidR="007B400E" w:rsidRPr="007B400E" w:rsidRDefault="007B400E" w:rsidP="000A7BDC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экскурсии, пешие прогулки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7B400E" w:rsidRPr="007B400E" w:rsidRDefault="007B400E" w:rsidP="000A7BDC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изкультурные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досуги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и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развлечения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7B400E" w:rsidRPr="007B400E" w:rsidRDefault="007B400E" w:rsidP="000A7BDC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утренняя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гимнастика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воздухе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940983" w:rsidRPr="009162DC" w:rsidRDefault="007B400E" w:rsidP="009162DC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итаминизация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: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соки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,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фрукты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,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ягоды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9.3.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Работа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с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педагогами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Работа с сотрудниками – одно из важнейших направлений по укреплению  и сохранению соматического, психологического и физического здоровья детей, 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построена на следующих принципах:</w:t>
      </w:r>
    </w:p>
    <w:p w:rsidR="007B400E" w:rsidRPr="007B400E" w:rsidRDefault="007B400E" w:rsidP="000A7BDC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психолого-педагогические консультации  узких специалистов для  педагогов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сохранению собственного здоровья с проигрыванием  возможных проблемных ситуаций. </w:t>
      </w:r>
    </w:p>
    <w:p w:rsidR="007B400E" w:rsidRPr="007B400E" w:rsidRDefault="007B400E" w:rsidP="000A7BDC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самообразование  и просветительная работа по направлениям целевой программы 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476AB8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!»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7B400E" w:rsidRPr="007B400E" w:rsidRDefault="007B400E" w:rsidP="000A7BDC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обучение педагогов приёмам личной самодиагностики здоровья в  физическом, социальном и  психическом аспектах, а также  обучение дошкольников элементарным приёмам личной самодиагностики.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Организационно-м</w:t>
      </w:r>
      <w:r w:rsidR="00A01D30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етодические мероприятия: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Укрепление здоровья ребенка — это не периодические мероприятия, а идеология воспитания, поведенческая база, которая остается с человеком на всю жизнь. </w:t>
      </w:r>
    </w:p>
    <w:p w:rsidR="007B400E" w:rsidRPr="007B400E" w:rsidRDefault="007B400E" w:rsidP="000A7BDC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Знакомство и внедрение в практику работы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новых программ, технологий, методик и приемов здоровьесбережения детей и взрослых.</w:t>
      </w:r>
    </w:p>
    <w:p w:rsidR="007B400E" w:rsidRPr="007B400E" w:rsidRDefault="007B400E" w:rsidP="000A7BDC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Разработка системы физического воспитания, основанной на индивидуально-личностном  подходе.</w:t>
      </w:r>
    </w:p>
    <w:p w:rsidR="007B400E" w:rsidRPr="007B400E" w:rsidRDefault="007B400E" w:rsidP="000A7BDC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дошкольника.</w:t>
      </w:r>
    </w:p>
    <w:p w:rsidR="007B400E" w:rsidRPr="007B400E" w:rsidRDefault="007B400E" w:rsidP="000A7BDC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Контроль состояния здоровья детей всех возрастных групп.</w:t>
      </w:r>
    </w:p>
    <w:p w:rsidR="007B400E" w:rsidRPr="007B400E" w:rsidRDefault="007B400E" w:rsidP="000A7BDC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Разработка и внедрение   психолого-педагогических, коррекционно-развивающих  методов и приемов.</w:t>
      </w:r>
    </w:p>
    <w:p w:rsidR="007B400E" w:rsidRPr="007B400E" w:rsidRDefault="007B400E" w:rsidP="000A7BDC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</w:t>
      </w:r>
      <w:r w:rsidRPr="009061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рационального</w:t>
      </w:r>
      <w:r w:rsidRPr="009061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питания</w:t>
      </w:r>
      <w:r w:rsid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>гипоаллергенного</w:t>
      </w:r>
      <w:proofErr w:type="spellEnd"/>
      <w:r w:rsidR="00CD7F3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</w:t>
      </w:r>
      <w:r w:rsidRPr="0090611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0A7BDC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Медико-профилактическая работа с детьми и родителями.</w:t>
      </w:r>
    </w:p>
    <w:p w:rsidR="007B400E" w:rsidRPr="007B400E" w:rsidRDefault="007B400E" w:rsidP="000A7BDC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Интеграция задач физкультурно-оздоровительной работы в различные виды совместной деятельности.</w:t>
      </w:r>
    </w:p>
    <w:p w:rsidR="007B400E" w:rsidRPr="007B400E" w:rsidRDefault="007B400E" w:rsidP="000A7BDC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и инновационные технологии оздоровления и профилактики (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логоритмика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сухой бассейн,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массажёры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тактильные дорожки). 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Методические рекомендации по оздоровлению </w:t>
      </w:r>
    </w:p>
    <w:p w:rsidR="007B400E" w:rsidRPr="00A01D30" w:rsidRDefault="00A01D30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детей дошкольного возраста:</w:t>
      </w:r>
    </w:p>
    <w:p w:rsidR="007B400E" w:rsidRPr="007B400E" w:rsidRDefault="007B400E" w:rsidP="000A7BDC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Мероприятия по формированию у дошкольников мотивации  здорового образа жизни,  чувства ответственности за своё здоровье.</w:t>
      </w:r>
    </w:p>
    <w:p w:rsidR="007B400E" w:rsidRPr="007B400E" w:rsidRDefault="007B400E" w:rsidP="000A7BDC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Максимальное обеспечение двигательной активности детей в детском саду во всех режимных моментах.</w:t>
      </w:r>
    </w:p>
    <w:p w:rsidR="007B400E" w:rsidRPr="007B400E" w:rsidRDefault="007B400E" w:rsidP="000A7BDC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Широкое использование игровых приёмов, создание эмоционально – значимых для детей ситуаций, обеспечение условий для самостоятельной практической личностно и общественно значимой деятельности, в которой дети могли бы проявлять творчество, инициативу, фантазию.</w:t>
      </w:r>
    </w:p>
    <w:p w:rsidR="00184CD0" w:rsidRPr="007B400E" w:rsidRDefault="00184CD0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9.4. Работа с родителями.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Одним из основных направлений по формированию физически и психически здорового ребёнка яв</w:t>
      </w:r>
      <w:r w:rsidR="00A01D30">
        <w:rPr>
          <w:rFonts w:ascii="Times New Roman" w:eastAsia="Times New Roman" w:hAnsi="Times New Roman" w:cs="Times New Roman"/>
          <w:sz w:val="28"/>
          <w:szCs w:val="28"/>
          <w:lang w:bidi="en-US"/>
        </w:rPr>
        <w:t>ляется работа с родителями.  В.А.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Сухомлинский сказал: «Могучая духовная сила воспитания заложена в том, что дети учатся смотреть на мир глазами своих родителей. Только в совместной деятельности родители лучше узнают своих детей, становятся ближе».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Для себя мы определили следующие задачи работы с родителями:</w:t>
      </w:r>
    </w:p>
    <w:p w:rsidR="007B400E" w:rsidRPr="007B400E" w:rsidRDefault="007B400E" w:rsidP="000A7BDC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Повышение педагогической компетентности  родителей в вопросах здоровьесбережения.</w:t>
      </w:r>
    </w:p>
    <w:p w:rsidR="007B400E" w:rsidRPr="007B400E" w:rsidRDefault="007B400E" w:rsidP="000A7BDC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Изучение, обобщение и распространение положительного опыта семейного воспитания.</w:t>
      </w:r>
    </w:p>
    <w:p w:rsidR="007B400E" w:rsidRPr="007B400E" w:rsidRDefault="007B400E" w:rsidP="000A7BDC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Установка на совместную работу с целью решения  психолого – педагогических проблем развития ребёнка.</w:t>
      </w:r>
    </w:p>
    <w:p w:rsidR="007B400E" w:rsidRPr="007B400E" w:rsidRDefault="007B400E" w:rsidP="000A7BDC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Вооружение родителей основами психолого – педагогических знаний через   тренинги, консультации, семинары.</w:t>
      </w:r>
    </w:p>
    <w:p w:rsidR="007B400E" w:rsidRPr="007B400E" w:rsidRDefault="007B400E" w:rsidP="000A7BDC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Включение родителей в образовательный процесс ДО</w:t>
      </w:r>
      <w:r w:rsidR="00FA2A28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Ф</w:t>
      </w:r>
      <w:proofErr w:type="spellStart"/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>ормы</w:t>
      </w:r>
      <w:proofErr w:type="spellEnd"/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>работы</w:t>
      </w:r>
      <w:proofErr w:type="spellEnd"/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 xml:space="preserve"> с </w:t>
      </w:r>
      <w:proofErr w:type="spellStart"/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>родителями</w:t>
      </w:r>
      <w:proofErr w:type="spellEnd"/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>:</w:t>
      </w:r>
    </w:p>
    <w:p w:rsidR="007B400E" w:rsidRPr="007B400E" w:rsidRDefault="007B400E" w:rsidP="00FA2A28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родительских собраний, семинаров – практикумов, консультаций.</w:t>
      </w:r>
    </w:p>
    <w:p w:rsidR="007B400E" w:rsidRPr="007B400E" w:rsidRDefault="007B400E" w:rsidP="00FA2A28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Педагогические беседы с родителями (индивидуальные и групповые) по проблемам.</w:t>
      </w:r>
    </w:p>
    <w:p w:rsidR="007B400E" w:rsidRPr="007B400E" w:rsidRDefault="007B400E" w:rsidP="00FA2A28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Дни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открытых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дверей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7B400E" w:rsidRPr="007B400E" w:rsidRDefault="007B400E" w:rsidP="00FA2A28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Открытые педагогические мероприятия  для родителей. </w:t>
      </w:r>
    </w:p>
    <w:p w:rsidR="007B400E" w:rsidRPr="007B400E" w:rsidRDefault="007B400E" w:rsidP="00FA2A28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Совместные  спортивные мероприятия  для детей и родителей.</w:t>
      </w:r>
    </w:p>
    <w:p w:rsidR="007B400E" w:rsidRPr="007B400E" w:rsidRDefault="007B400E" w:rsidP="00FA2A28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Круглые столы с привлечением широкого круга специалистов.</w:t>
      </w:r>
    </w:p>
    <w:p w:rsidR="007B400E" w:rsidRPr="007B400E" w:rsidRDefault="007B400E" w:rsidP="00FA2A28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Организация совместных проектов по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здоровьесбережению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Методы взаимодействия педагогов с семьей:</w:t>
      </w:r>
    </w:p>
    <w:p w:rsidR="007B400E" w:rsidRPr="007B400E" w:rsidRDefault="007B400E" w:rsidP="00840F06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Анкет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ирование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7B400E" w:rsidRPr="007B400E" w:rsidRDefault="007B400E" w:rsidP="00840F06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Беседы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различной тематики</w:t>
      </w: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7B400E" w:rsidRPr="007B400E" w:rsidRDefault="007B400E" w:rsidP="00840F06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Наблюдение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7B400E" w:rsidRPr="007B400E" w:rsidRDefault="007B400E" w:rsidP="00FA2A2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7B400E" w:rsidRPr="007B400E" w:rsidRDefault="007B400E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7B400E" w:rsidRPr="007B400E" w:rsidRDefault="007B400E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Примерная тематика бесед профилактической работы с родителями: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1. Причины частых и длительно текущих острых респираторных заболеваний.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2. Профилактика ОРЗ в домашних условиях.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3. Хронические очаги инфекции у взрослых в семье как причина частых ОРЗ у детей.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4. Хроническая никотиновая интоксикация у пассивных курильщиков и связь её с заболеваниями бронхолёгочной системы.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5. Закаливающие процедуры дома и в детском саду.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6. Значение режимных моментов для здоровья ребёнка.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7. Все, что важно знать о питании дошкольников.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8. Особенности физического и нервно – психического развития у часто болеющих детей.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9. Физические упражнения в детском саду и дома.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10. Профилактика глистных и острых кишечных заболеваний у детей.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11. Воспитание культурно – гигиенических навыков у дошкольников.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12. Вредные привычки у взрослых (употребление алкоголя, курение, наркомания и др.) и их влияние на здоровье детей.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13. Сегодня, завтра и всегда здоровый образ жизни – ДА!</w:t>
      </w:r>
    </w:p>
    <w:p w:rsidR="007B400E" w:rsidRPr="007B400E" w:rsidRDefault="007B400E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B400E" w:rsidRPr="00A01D30" w:rsidRDefault="007B400E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Перспект</w:t>
      </w:r>
      <w:r w:rsidR="00A01D30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ивный план работы с родителями.</w:t>
      </w:r>
    </w:p>
    <w:p w:rsidR="007B400E" w:rsidRPr="007B400E" w:rsidRDefault="007B400E" w:rsidP="000A7BDC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Проведение совместных мероприятий с родителями: «Дней Здоровья», праздников, субботников, экскурсий,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флешмобов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, акций.</w:t>
      </w:r>
    </w:p>
    <w:p w:rsidR="007B400E" w:rsidRPr="007B400E" w:rsidRDefault="007B400E" w:rsidP="000A7BDC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Совместная  разработка серии семинаров – практикумов «Быть здоровым это здорово!» с привлечением специалистов различного профиля.</w:t>
      </w:r>
    </w:p>
    <w:p w:rsidR="007B400E" w:rsidRPr="007B400E" w:rsidRDefault="007B400E" w:rsidP="000A7BDC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  инновационных форм работы с родителями  (совместная проектная деятельность в рамках целевой программы, мастер-классы «Папа может!», «Веселая семейка»).</w:t>
      </w:r>
    </w:p>
    <w:p w:rsidR="007B400E" w:rsidRPr="007B400E" w:rsidRDefault="007B400E" w:rsidP="000A7B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10. Ожидаемые результаты реализации программы.</w:t>
      </w:r>
    </w:p>
    <w:p w:rsidR="007B400E" w:rsidRPr="007B400E" w:rsidRDefault="007B400E" w:rsidP="00184CD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0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400E" w:rsidRPr="007B400E" w:rsidRDefault="007B400E" w:rsidP="00F241EB">
      <w:pPr>
        <w:widowControl w:val="0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системы комплексного мониторинга состояния здоровья детей дошкольного возраста.</w:t>
      </w:r>
    </w:p>
    <w:p w:rsidR="007B400E" w:rsidRPr="007B400E" w:rsidRDefault="007B400E" w:rsidP="00F241EB">
      <w:pPr>
        <w:widowControl w:val="0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Разработка и внедрение комплекса профилактических и оздоровительных мероприятий по снижению уровня заболеваемости в </w:t>
      </w:r>
      <w:r w:rsidR="00664D6F">
        <w:rPr>
          <w:rFonts w:ascii="Times New Roman" w:eastAsia="Times New Roman" w:hAnsi="Times New Roman" w:cs="Times New Roman"/>
          <w:sz w:val="28"/>
          <w:szCs w:val="28"/>
          <w:lang w:bidi="en-US"/>
        </w:rPr>
        <w:t>ДОУ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F241EB">
      <w:pPr>
        <w:widowControl w:val="0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Сформированность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физических и личностных качеств дошкольника,  становление ценностей здорового образа жизни.</w:t>
      </w:r>
    </w:p>
    <w:p w:rsidR="007B400E" w:rsidRPr="007B400E" w:rsidRDefault="007B400E" w:rsidP="00F241EB">
      <w:pPr>
        <w:widowControl w:val="0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Рост компетентности педагогов к качественному моделированию здоровьесберегающего процесса в инновационном режиме.</w:t>
      </w:r>
    </w:p>
    <w:p w:rsidR="00184CD0" w:rsidRPr="001E5269" w:rsidRDefault="007B400E" w:rsidP="00A01D30">
      <w:pPr>
        <w:widowControl w:val="0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Повышение заинтересованности работников детского сада, родителей, детей  в  необходимости укрепления  здоровья.</w:t>
      </w:r>
    </w:p>
    <w:p w:rsidR="00184CD0" w:rsidRDefault="00184CD0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B19BE" w:rsidRDefault="008B19BE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B04B9" w:rsidRPr="007B400E" w:rsidRDefault="000B04B9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01D30" w:rsidRPr="00A01D30" w:rsidRDefault="007B400E" w:rsidP="00840F06">
      <w:pPr>
        <w:pStyle w:val="ab"/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01D30">
        <w:rPr>
          <w:rFonts w:ascii="Times New Roman" w:hAnsi="Times New Roman"/>
          <w:b/>
          <w:sz w:val="28"/>
          <w:szCs w:val="28"/>
        </w:rPr>
        <w:lastRenderedPageBreak/>
        <w:t>Кадровое</w:t>
      </w:r>
      <w:proofErr w:type="spellEnd"/>
      <w:r w:rsidRPr="00A01D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1D30">
        <w:rPr>
          <w:rFonts w:ascii="Times New Roman" w:hAnsi="Times New Roman"/>
          <w:b/>
          <w:sz w:val="28"/>
          <w:szCs w:val="28"/>
        </w:rPr>
        <w:t>обеспечение</w:t>
      </w:r>
      <w:proofErr w:type="spellEnd"/>
      <w:r w:rsidRPr="00A01D3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01D30">
        <w:rPr>
          <w:rFonts w:ascii="Times New Roman" w:hAnsi="Times New Roman"/>
          <w:b/>
          <w:sz w:val="28"/>
          <w:szCs w:val="28"/>
        </w:rPr>
        <w:t>целевой</w:t>
      </w:r>
      <w:proofErr w:type="spellEnd"/>
      <w:r w:rsidRPr="00A01D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1D30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A01D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Заведующ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ий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ДО</w:t>
      </w:r>
      <w:r w:rsidR="008853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</w:t>
      </w:r>
    </w:p>
    <w:p w:rsidR="007B400E" w:rsidRPr="007B400E" w:rsidRDefault="007B400E" w:rsidP="00840F06">
      <w:pPr>
        <w:widowControl w:val="0"/>
        <w:numPr>
          <w:ilvl w:val="0"/>
          <w:numId w:val="3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общее руководство по внедрению программы 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476AB8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!»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7B400E" w:rsidRPr="007B400E" w:rsidRDefault="007B400E" w:rsidP="00840F06">
      <w:pPr>
        <w:widowControl w:val="0"/>
        <w:numPr>
          <w:ilvl w:val="0"/>
          <w:numId w:val="3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ежемесячный  мониторинг результатов  реализации программы;</w:t>
      </w:r>
    </w:p>
    <w:p w:rsidR="007B400E" w:rsidRPr="007B400E" w:rsidRDefault="007B400E" w:rsidP="00840F06">
      <w:pPr>
        <w:widowControl w:val="0"/>
        <w:numPr>
          <w:ilvl w:val="0"/>
          <w:numId w:val="3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соблюдением охраны жизни и здоровья детей.</w:t>
      </w:r>
    </w:p>
    <w:p w:rsidR="007B400E" w:rsidRPr="0088530F" w:rsidRDefault="0088530F" w:rsidP="00A01D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Зам. зав. по ВМР</w:t>
      </w:r>
      <w:r w:rsidR="007B400E" w:rsidRPr="008853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p w:rsidR="007B400E" w:rsidRPr="007B400E" w:rsidRDefault="007B400E" w:rsidP="00840F06">
      <w:pPr>
        <w:widowControl w:val="0"/>
        <w:numPr>
          <w:ilvl w:val="0"/>
          <w:numId w:val="3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нормативно – правовое, программно – методическое обеспечение реализации программы 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476AB8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!»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7B400E" w:rsidRPr="007B400E" w:rsidRDefault="007B400E" w:rsidP="00840F06">
      <w:pPr>
        <w:widowControl w:val="0"/>
        <w:numPr>
          <w:ilvl w:val="0"/>
          <w:numId w:val="3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мониторинга эффективности и качества мероприятий в рамках целевой программы (совместно с педагогами ДО</w:t>
      </w:r>
      <w:r w:rsidR="0088530F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);</w:t>
      </w:r>
    </w:p>
    <w:p w:rsidR="007B400E" w:rsidRPr="007B400E" w:rsidRDefault="007B400E" w:rsidP="00840F06">
      <w:pPr>
        <w:widowControl w:val="0"/>
        <w:numPr>
          <w:ilvl w:val="0"/>
          <w:numId w:val="3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реализацией целевой программы 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476AB8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!»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A01D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Медицинская сестра:</w:t>
      </w:r>
    </w:p>
    <w:p w:rsidR="007B400E" w:rsidRPr="007B400E" w:rsidRDefault="007B400E" w:rsidP="00A01D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Так как из штатного расписания муниципальных дошкольных образовательных </w:t>
      </w:r>
      <w:r w:rsidRPr="00BE71A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организаций исключены должности медицинских работников (п. 15 ч. 3 ст. 28 Федерального закона № 273-ФЗ), то </w:t>
      </w:r>
      <w:r w:rsidR="001E5269" w:rsidRPr="00BE71A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качественное выполнение  целевой программы </w:t>
      </w:r>
      <w:r w:rsidRPr="00BE71A1">
        <w:rPr>
          <w:rFonts w:ascii="Times New Roman" w:eastAsia="Times New Roman" w:hAnsi="Times New Roman" w:cs="Times New Roman"/>
          <w:sz w:val="28"/>
          <w:szCs w:val="28"/>
          <w:lang w:bidi="en-US"/>
        </w:rPr>
        <w:t>по созданию необходимых условий для охраны и укрепления здоровья детей  затрудн</w:t>
      </w:r>
      <w:r w:rsidR="001E5269" w:rsidRPr="00BE71A1">
        <w:rPr>
          <w:rFonts w:ascii="Times New Roman" w:eastAsia="Times New Roman" w:hAnsi="Times New Roman" w:cs="Times New Roman"/>
          <w:sz w:val="28"/>
          <w:szCs w:val="28"/>
          <w:lang w:bidi="en-US"/>
        </w:rPr>
        <w:t>ено.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B400E" w:rsidRPr="007B400E" w:rsidRDefault="007B400E" w:rsidP="00840F06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 и проведение мероприятий, направленных на достижение санитарно-эпидемиологического благополучия среды ДО</w:t>
      </w:r>
      <w:r w:rsidR="0088530F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, режима и условий воспитания и обучения детей;</w:t>
      </w:r>
    </w:p>
    <w:p w:rsidR="007B400E" w:rsidRPr="007B400E" w:rsidRDefault="00BE71A1" w:rsidP="00840F06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учет </w:t>
      </w:r>
      <w:r w:rsidR="007B400E"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часто и длительно болеющих детей;</w:t>
      </w:r>
    </w:p>
    <w:p w:rsidR="007B400E" w:rsidRPr="007B400E" w:rsidRDefault="007B400E" w:rsidP="00840F06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определение оценки эффективности реабилитации, показателей физического развития, критериев здоровья;</w:t>
      </w:r>
    </w:p>
    <w:p w:rsidR="007B400E" w:rsidRPr="007B400E" w:rsidRDefault="007B400E" w:rsidP="00840F06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составление индивидуального плана реабилитации дошкольника;</w:t>
      </w:r>
    </w:p>
    <w:p w:rsidR="006B7429" w:rsidRPr="001E5269" w:rsidRDefault="007B400E" w:rsidP="00A01D30">
      <w:pPr>
        <w:widowControl w:val="0"/>
        <w:numPr>
          <w:ilvl w:val="0"/>
          <w:numId w:val="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санитарно-просветительской работы среди работников  ДО</w:t>
      </w:r>
      <w:r w:rsidR="008853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 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и родителей;</w:t>
      </w:r>
    </w:p>
    <w:p w:rsidR="007B400E" w:rsidRPr="007B400E" w:rsidRDefault="007B400E" w:rsidP="00A01D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Инструктор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по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физ</w:t>
      </w:r>
      <w:r w:rsidR="008853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ической</w:t>
      </w:r>
      <w:proofErr w:type="spellEnd"/>
      <w:r w:rsidR="008853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культуре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</w:t>
      </w:r>
    </w:p>
    <w:p w:rsidR="007B400E" w:rsidRPr="007B400E" w:rsidRDefault="007B400E" w:rsidP="0088530F">
      <w:pPr>
        <w:widowControl w:val="0"/>
        <w:numPr>
          <w:ilvl w:val="0"/>
          <w:numId w:val="4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определение и учет показателей двигательной  активности детей;</w:t>
      </w:r>
    </w:p>
    <w:p w:rsidR="007B400E" w:rsidRPr="007B400E" w:rsidRDefault="007B400E" w:rsidP="0088530F">
      <w:pPr>
        <w:widowControl w:val="0"/>
        <w:numPr>
          <w:ilvl w:val="0"/>
          <w:numId w:val="4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 и проведение физкультурно-оздоровительных  мероприятий;</w:t>
      </w:r>
    </w:p>
    <w:p w:rsidR="007B400E" w:rsidRPr="007B400E" w:rsidRDefault="007B400E" w:rsidP="0088530F">
      <w:pPr>
        <w:widowControl w:val="0"/>
        <w:numPr>
          <w:ilvl w:val="0"/>
          <w:numId w:val="4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закаливающих процедур (физкультура на воздухе, утренняя гимнастика в сочетании с воздушными ваннами);</w:t>
      </w:r>
    </w:p>
    <w:p w:rsidR="007B400E" w:rsidRPr="007B400E" w:rsidRDefault="007B400E" w:rsidP="00840F06">
      <w:pPr>
        <w:numPr>
          <w:ilvl w:val="0"/>
          <w:numId w:val="40"/>
        </w:numPr>
        <w:tabs>
          <w:tab w:val="left" w:pos="0"/>
          <w:tab w:val="left" w:pos="426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обеспечение комплексного подхода к осуществлению профилактических мероприятий, предполагающего  совместную работу педагогов, специалистов, родителей;</w:t>
      </w:r>
    </w:p>
    <w:p w:rsidR="007B400E" w:rsidRPr="007B400E" w:rsidRDefault="007B400E" w:rsidP="00840F06">
      <w:pPr>
        <w:numPr>
          <w:ilvl w:val="0"/>
          <w:numId w:val="40"/>
        </w:numPr>
        <w:tabs>
          <w:tab w:val="left" w:pos="0"/>
          <w:tab w:val="left" w:pos="426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вовлечение родителей в процесс формирования здорового образа жизни ребенка.</w:t>
      </w:r>
    </w:p>
    <w:p w:rsidR="007B400E" w:rsidRPr="007B400E" w:rsidRDefault="007B400E" w:rsidP="00A01D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Воспитатели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</w:t>
      </w:r>
    </w:p>
    <w:p w:rsidR="007B400E" w:rsidRPr="007B400E" w:rsidRDefault="007B400E" w:rsidP="00840F06">
      <w:pPr>
        <w:widowControl w:val="0"/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внедрение здоровьесберегающих технологий во все режимные моменты;</w:t>
      </w:r>
    </w:p>
    <w:p w:rsidR="007B400E" w:rsidRPr="007B400E" w:rsidRDefault="007B400E" w:rsidP="00840F06">
      <w:pPr>
        <w:widowControl w:val="0"/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пропаганда здорового образа жизни среди детей, педагогов, родителей</w:t>
      </w:r>
      <w:r w:rsidR="0088530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A01D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Зав</w:t>
      </w:r>
      <w:r w:rsidR="008853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едующий 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хоз</w:t>
      </w:r>
      <w:r w:rsidR="008853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яйством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</w:t>
      </w:r>
    </w:p>
    <w:p w:rsidR="007B400E" w:rsidRPr="007B400E" w:rsidRDefault="007B400E" w:rsidP="0088530F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обеспечение условий для предупреждения травматизма в ДОУ;</w:t>
      </w:r>
    </w:p>
    <w:p w:rsidR="007B400E" w:rsidRPr="007B400E" w:rsidRDefault="007B400E" w:rsidP="0088530F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создание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материально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–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технических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условий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7B400E" w:rsidRPr="007B400E" w:rsidRDefault="007B400E" w:rsidP="0088530F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выполнением младшим обслуживающим персоналом санитарно – гигиенических условий при реализации целевой программы 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476AB8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</w:t>
      </w:r>
      <w:r w:rsidR="00B576AD">
        <w:rPr>
          <w:rFonts w:ascii="Times New Roman" w:eastAsia="Times New Roman" w:hAnsi="Times New Roman" w:cs="Times New Roman"/>
          <w:sz w:val="28"/>
          <w:szCs w:val="28"/>
          <w:lang w:bidi="en-US"/>
        </w:rPr>
        <w:t>!»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B400E" w:rsidRPr="007B400E" w:rsidRDefault="007B400E" w:rsidP="00A01D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Работники пищеблока:</w:t>
      </w:r>
    </w:p>
    <w:p w:rsidR="007B400E" w:rsidRPr="007B400E" w:rsidRDefault="007B400E" w:rsidP="0088530F">
      <w:pPr>
        <w:widowControl w:val="0"/>
        <w:numPr>
          <w:ilvl w:val="0"/>
          <w:numId w:val="4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строгое соблюдение технологии приготовления блюд рационального питания.</w:t>
      </w:r>
    </w:p>
    <w:p w:rsidR="007B400E" w:rsidRPr="007B400E" w:rsidRDefault="007B400E" w:rsidP="00A01D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Младший воспитатель:</w:t>
      </w:r>
    </w:p>
    <w:p w:rsidR="007B400E" w:rsidRPr="00BE71A1" w:rsidRDefault="001E5269" w:rsidP="0088530F">
      <w:pPr>
        <w:widowControl w:val="0"/>
        <w:numPr>
          <w:ilvl w:val="0"/>
          <w:numId w:val="4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BE71A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соблюдение санитарного </w:t>
      </w:r>
      <w:r w:rsidR="007B400E" w:rsidRPr="00BE71A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режима;</w:t>
      </w:r>
    </w:p>
    <w:p w:rsidR="007B400E" w:rsidRPr="00A01D30" w:rsidRDefault="007B400E" w:rsidP="0088530F">
      <w:pPr>
        <w:widowControl w:val="0"/>
        <w:numPr>
          <w:ilvl w:val="0"/>
          <w:numId w:val="4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помощь педагогам в организации физкультурно – оздоровительных мероприятий.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B400E" w:rsidRPr="007B400E" w:rsidRDefault="007B400E" w:rsidP="00184CD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13. Социальный эффект от реализации целевой программы</w:t>
      </w:r>
    </w:p>
    <w:p w:rsidR="007B400E" w:rsidRPr="007B400E" w:rsidRDefault="00B576AD" w:rsidP="00184CD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r w:rsidR="00476A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Здоровье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!»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Default="007B400E" w:rsidP="00A01D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Разработка и внедрение авторских программ, инновационных технологий, инструктивно-методических  материалов по организации </w:t>
      </w:r>
      <w:proofErr w:type="spellStart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здоровьесберегающей</w:t>
      </w:r>
      <w:proofErr w:type="spellEnd"/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деятельности, способных удовлетворить широкие образовательные запросы детей, родителей и общества, обоснованных с точки зрения своей целесообразности, позволит воспринимать ДО</w:t>
      </w:r>
      <w:r w:rsidR="0088530F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 образовательную организацию, обеспечивающую устойчивый качественный уровень образовательных услуг и демонстрирующую социальную значимость и ценность работы на внутренние и внешние целевые аудитории.</w:t>
      </w:r>
    </w:p>
    <w:p w:rsidR="00A01D30" w:rsidRDefault="00A01D30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5269" w:rsidRDefault="001E5269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066" w:rsidRDefault="00200066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066" w:rsidRDefault="00200066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E71A1" w:rsidRPr="007B400E" w:rsidRDefault="00BE71A1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5269" w:rsidRPr="001E5269" w:rsidRDefault="007B400E" w:rsidP="001E526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</w:t>
      </w:r>
      <w:r w:rsidR="001E52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1E52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1E5269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Приложение  </w:t>
      </w:r>
    </w:p>
    <w:p w:rsidR="007B400E" w:rsidRPr="007B400E" w:rsidRDefault="007B400E" w:rsidP="001E526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Таблица №1.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Основные направления</w:t>
      </w:r>
    </w:p>
    <w:p w:rsidR="007B400E" w:rsidRPr="007B400E" w:rsidRDefault="00184CD0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программы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здоровьесбережению</w:t>
      </w:r>
      <w:proofErr w:type="spellEnd"/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9639"/>
      </w:tblGrid>
      <w:tr w:rsidR="007B400E" w:rsidRPr="007B400E" w:rsidTr="006B7429">
        <w:tc>
          <w:tcPr>
            <w:tcW w:w="3794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Направления программы</w:t>
            </w:r>
          </w:p>
        </w:tc>
        <w:tc>
          <w:tcPr>
            <w:tcW w:w="9639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Содержание деятельности</w:t>
            </w:r>
          </w:p>
        </w:tc>
      </w:tr>
      <w:tr w:rsidR="007B400E" w:rsidRPr="007B400E" w:rsidTr="006B7429">
        <w:tc>
          <w:tcPr>
            <w:tcW w:w="3794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1. Организационное</w:t>
            </w:r>
          </w:p>
        </w:tc>
        <w:tc>
          <w:tcPr>
            <w:tcW w:w="9639" w:type="dxa"/>
          </w:tcPr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Изучение передового педагогического, медицинского и психолого-педагогического опыта по оздоровлению детей, отбор эффективных методик и технологий.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Разработка и внедрение целевой программы здоровьесбережения в учебно-воспитательный процесс.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Создание в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организационно-педагогических и медико-социальных условий по внедрению целевой программы 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Разработка и утверждение  планов  педагогических мероприятий по укреплению психофизического здоровья дошкольников.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комплексного подхода в реализации целевой программы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критериев оценки эффективности по реализации целевой программы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Наращивание материально-технической базы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для внедрения и реализации целевой программы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B400E" w:rsidRPr="007B400E" w:rsidTr="006B7429">
        <w:tc>
          <w:tcPr>
            <w:tcW w:w="3794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2. Просветительское 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(образовательное)</w:t>
            </w:r>
          </w:p>
        </w:tc>
        <w:tc>
          <w:tcPr>
            <w:tcW w:w="9639" w:type="dxa"/>
          </w:tcPr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пропаганды здорового образа жизни в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</w:p>
          <w:p w:rsidR="007B400E" w:rsidRPr="0088530F" w:rsidRDefault="007B400E" w:rsidP="00184CD0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Составление плана мероприятий по формированию у </w:t>
            </w:r>
            <w:r w:rsidRP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дошкольников здорового образа жизни.</w:t>
            </w:r>
          </w:p>
          <w:p w:rsidR="007B400E" w:rsidRPr="0088530F" w:rsidRDefault="007B400E" w:rsidP="00184CD0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средств визуальной информации по вопросам </w:t>
            </w:r>
            <w:r w:rsidRP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формирования </w:t>
            </w:r>
            <w:r w:rsidRP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здорового образа жизни (стенды, сайт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др.)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Включение родителей в деятельность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как непосредственных  участников образовательного процесса.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Разработка и реализация адресных профилактических и просветительских рекомендаций.</w:t>
            </w:r>
          </w:p>
        </w:tc>
      </w:tr>
      <w:tr w:rsidR="007B400E" w:rsidRPr="007B400E" w:rsidTr="006B7429">
        <w:tc>
          <w:tcPr>
            <w:tcW w:w="3794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3. Правовое</w:t>
            </w:r>
          </w:p>
        </w:tc>
        <w:tc>
          <w:tcPr>
            <w:tcW w:w="9639" w:type="dxa"/>
          </w:tcPr>
          <w:p w:rsidR="007B400E" w:rsidRPr="0088530F" w:rsidRDefault="007B400E" w:rsidP="00184CD0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Нормативно-правовое обеспечение целевой программы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7B400E" w:rsidRPr="007B400E" w:rsidTr="006B7429">
        <w:tc>
          <w:tcPr>
            <w:tcW w:w="3794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4. Аналитико-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экспертное</w:t>
            </w:r>
          </w:p>
        </w:tc>
        <w:tc>
          <w:tcPr>
            <w:tcW w:w="9639" w:type="dxa"/>
          </w:tcPr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мониторинга по состоянию всех аспектов здоровья детей, получение оперативной информации.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Анализ-экспертиза результатов реализации  целевой программы здоровьесбережения в динамике.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Своевременное выявление негативных тенденций и изменений в условиях реализации программы и корректировка планов для успешного выполнения целевой программы.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краткосрочного прогнозирования 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здоровьесберегающего процесса.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Изменение индивидуального образовательного маршрута ребёнка в случаях возникновения проблем в состоянии психофизического здоровья.</w:t>
            </w:r>
          </w:p>
        </w:tc>
      </w:tr>
      <w:tr w:rsidR="007B400E" w:rsidRPr="007B400E" w:rsidTr="006B7429">
        <w:tc>
          <w:tcPr>
            <w:tcW w:w="3794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5. Информационно-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методическое</w:t>
            </w:r>
          </w:p>
        </w:tc>
        <w:tc>
          <w:tcPr>
            <w:tcW w:w="9639" w:type="dxa"/>
          </w:tcPr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Научно-методическое обеспечение разработки и реализации целевой программы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Повышение информационной культуры педагогических, 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медицинских работников, родителей, обусловленной общими задачами  целевой программы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Мониторинг результативности оздоровительной деятельности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Информационное обеспечение родителей по различным аспектам формирования здорового образа жизни.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Информирование родителей о результатах проделанной работы; обмен мнениями об эффективности реализации целевой программы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Распространение опыта оздоровительной работы.</w:t>
            </w:r>
          </w:p>
        </w:tc>
      </w:tr>
      <w:tr w:rsidR="007B400E" w:rsidRPr="007B400E" w:rsidTr="006B7429">
        <w:tc>
          <w:tcPr>
            <w:tcW w:w="3794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6. Диагностическое</w:t>
            </w:r>
          </w:p>
        </w:tc>
        <w:tc>
          <w:tcPr>
            <w:tcW w:w="9639" w:type="dxa"/>
          </w:tcPr>
          <w:p w:rsidR="007B400E" w:rsidRPr="0088530F" w:rsidRDefault="007B400E" w:rsidP="00184CD0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Изучение мотивации детей, педагогов и родителей на </w:t>
            </w:r>
            <w:r w:rsidRP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формирование здорового образа жизни.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Анализ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здоровьесберегающей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среды в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Диагностическое обследование и анализ исходного состояния психофизического здоровья детей.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Уточнение промежуточных результатов реализации целевой программы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Выявление контингента детей, требующих дополнительного внимания специалистов. 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B400E" w:rsidRPr="007B400E" w:rsidTr="006B7429">
        <w:tc>
          <w:tcPr>
            <w:tcW w:w="3794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7. Социально-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педагогической 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адаптации</w:t>
            </w:r>
          </w:p>
        </w:tc>
        <w:tc>
          <w:tcPr>
            <w:tcW w:w="9639" w:type="dxa"/>
          </w:tcPr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и организация благоприятного и безболезненного течения адаптации детей к условиям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функциональных возможностей детей, социальной адаптации и улучшение состояния их здоровья.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уровня социальной защищённости детей и педагогов, нейтрализация негативных факторов окружающей среды на личность ребенка и процесс его развития.</w:t>
            </w:r>
          </w:p>
        </w:tc>
      </w:tr>
      <w:tr w:rsidR="007B400E" w:rsidRPr="007B400E" w:rsidTr="006B7429">
        <w:tc>
          <w:tcPr>
            <w:tcW w:w="3794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8. Координационное</w:t>
            </w:r>
          </w:p>
        </w:tc>
        <w:tc>
          <w:tcPr>
            <w:tcW w:w="9639" w:type="dxa"/>
          </w:tcPr>
          <w:p w:rsidR="007B400E" w:rsidRPr="007B400E" w:rsidRDefault="007B400E" w:rsidP="00840F06">
            <w:pPr>
              <w:widowControl w:val="0"/>
              <w:numPr>
                <w:ilvl w:val="0"/>
                <w:numId w:val="5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Обмен опытом работы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между образовательными организациями.</w:t>
            </w:r>
          </w:p>
          <w:p w:rsidR="007B400E" w:rsidRPr="007B400E" w:rsidRDefault="007B400E" w:rsidP="00840F06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Взаимодействие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 семьёй  по вопросам укрепления здоровья детей и взрослых.</w:t>
            </w:r>
          </w:p>
          <w:p w:rsidR="007B400E" w:rsidRPr="007B400E" w:rsidRDefault="007B400E" w:rsidP="0088530F">
            <w:pPr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Использование в оздоровительной работе ДО</w:t>
            </w:r>
            <w:r w:rsidR="008853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перспективных форм социального партнерства.</w:t>
            </w:r>
          </w:p>
        </w:tc>
      </w:tr>
    </w:tbl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84CD0" w:rsidRDefault="00184CD0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4CD0" w:rsidRDefault="00184CD0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4CD0" w:rsidRDefault="00184CD0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066" w:rsidRDefault="00200066" w:rsidP="006B7429">
      <w:pPr>
        <w:widowControl w:val="0"/>
        <w:tabs>
          <w:tab w:val="left" w:pos="426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530F" w:rsidRPr="006B7429" w:rsidRDefault="007B400E" w:rsidP="006B742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</w:t>
      </w:r>
      <w:r w:rsidR="006B742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Таблица №2.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Перспективный план по реализации основных направлений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здоровьесберегающей</w:t>
      </w:r>
      <w:proofErr w:type="spellEnd"/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деятельности ДО</w:t>
      </w:r>
      <w:r w:rsidR="008853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период 201</w:t>
      </w:r>
      <w:r w:rsidR="00F81DB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-202</w:t>
      </w:r>
      <w:r w:rsidR="00F81DB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7B400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гг.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42"/>
        <w:gridCol w:w="5528"/>
        <w:gridCol w:w="567"/>
        <w:gridCol w:w="1276"/>
        <w:gridCol w:w="992"/>
        <w:gridCol w:w="3969"/>
      </w:tblGrid>
      <w:tr w:rsidR="007B400E" w:rsidRPr="007B400E" w:rsidTr="006B7429">
        <w:tc>
          <w:tcPr>
            <w:tcW w:w="959" w:type="dxa"/>
            <w:gridSpan w:val="2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№ п/п</w:t>
            </w:r>
          </w:p>
        </w:tc>
        <w:tc>
          <w:tcPr>
            <w:tcW w:w="5528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Срок</w:t>
            </w:r>
          </w:p>
        </w:tc>
        <w:tc>
          <w:tcPr>
            <w:tcW w:w="4961" w:type="dxa"/>
            <w:gridSpan w:val="2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Ответственный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7B400E" w:rsidRPr="007B400E" w:rsidTr="006B7429">
        <w:tc>
          <w:tcPr>
            <w:tcW w:w="13291" w:type="dxa"/>
            <w:gridSpan w:val="7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I. Организационное направление</w:t>
            </w:r>
          </w:p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Обновление содержания здоровьесберегающего образования и воспитания, организация здоровьесберегающего пространства</w:t>
            </w:r>
          </w:p>
        </w:tc>
      </w:tr>
      <w:tr w:rsidR="007B400E" w:rsidRPr="007B400E" w:rsidTr="006B7429">
        <w:tc>
          <w:tcPr>
            <w:tcW w:w="959" w:type="dxa"/>
            <w:gridSpan w:val="2"/>
          </w:tcPr>
          <w:p w:rsidR="007B400E" w:rsidRPr="007B400E" w:rsidRDefault="007B400E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целевой программы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843" w:type="dxa"/>
            <w:gridSpan w:val="2"/>
          </w:tcPr>
          <w:p w:rsidR="007B400E" w:rsidRPr="007B400E" w:rsidRDefault="007B400E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октябрь 201</w:t>
            </w:r>
            <w:r w:rsidR="00F81DB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7B400E" w:rsidRPr="007B400E" w:rsidRDefault="007B400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Администрация </w:t>
            </w:r>
          </w:p>
          <w:p w:rsidR="007B400E" w:rsidRPr="007B400E" w:rsidRDefault="007B400E" w:rsidP="00B576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Творческая группа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ационно-методическая работа по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повышению профессионального мастерства педагогов в реализации вопросов здоровьесбережения.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Зам. зав. по ВМР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кадровых,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материально-технических,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учебно-методических условий  для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реализации  целевой программы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Заведующий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зам. зав. по ВМР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вление в практике ДОУ системно-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синергетического подхода в реализации целевой программы:</w:t>
            </w:r>
          </w:p>
          <w:p w:rsidR="00F81DB3" w:rsidRPr="005B002A" w:rsidRDefault="00F81DB3" w:rsidP="00523E78">
            <w:pPr>
              <w:widowControl w:val="0"/>
              <w:numPr>
                <w:ilvl w:val="0"/>
                <w:numId w:val="5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определение стратегии работы по </w:t>
            </w:r>
            <w:proofErr w:type="spellStart"/>
            <w:r w:rsidRPr="005B00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5B00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ДОУ</w:t>
            </w:r>
            <w:r w:rsidRPr="005B00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F81DB3" w:rsidRPr="005B002A" w:rsidRDefault="00F81DB3" w:rsidP="00523E78">
            <w:pPr>
              <w:widowControl w:val="0"/>
              <w:numPr>
                <w:ilvl w:val="0"/>
                <w:numId w:val="5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структуры управления </w:t>
            </w:r>
            <w:r w:rsidRPr="005B00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вопросами здоровьесбережения;</w:t>
            </w:r>
          </w:p>
          <w:p w:rsidR="00F81DB3" w:rsidRPr="007B400E" w:rsidRDefault="00F81DB3" w:rsidP="00523E78">
            <w:pPr>
              <w:widowControl w:val="0"/>
              <w:numPr>
                <w:ilvl w:val="0"/>
                <w:numId w:val="5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отработка системы стимулирования участников  целевой программы;</w:t>
            </w:r>
          </w:p>
          <w:p w:rsidR="00F81DB3" w:rsidRPr="005B002A" w:rsidRDefault="00F81DB3" w:rsidP="00523E78">
            <w:pPr>
              <w:widowControl w:val="0"/>
              <w:numPr>
                <w:ilvl w:val="0"/>
                <w:numId w:val="5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взаимодействия всех </w:t>
            </w:r>
            <w:r w:rsidRPr="005B00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звеньев здоровьесберегающего процесса; </w:t>
            </w:r>
          </w:p>
          <w:p w:rsidR="00F81DB3" w:rsidRPr="007B400E" w:rsidRDefault="00F81DB3" w:rsidP="00523E78">
            <w:pPr>
              <w:widowControl w:val="0"/>
              <w:numPr>
                <w:ilvl w:val="0"/>
                <w:numId w:val="5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контроль системы здоровьесбережения.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Администрация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Проведение здоровьесберегающего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компонен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та через все виды деятельности детей.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rPr>
          <w:trHeight w:val="1006"/>
        </w:trPr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здоровьесберегающих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й для организации и проведения 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экспериментальной деятельности детей.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Разработка и проведение консультаций  с педагогами и специалистами по организации здоровьесберегающего  режима в группах.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 информационного банка данных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 вопросам состояния, укрепления и сохранения  здоровья участников целевой программы.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работы по физической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культуре детей:</w:t>
            </w:r>
          </w:p>
          <w:p w:rsidR="00F81DB3" w:rsidRPr="007B400E" w:rsidRDefault="00F81DB3" w:rsidP="00523E78">
            <w:pPr>
              <w:widowControl w:val="0"/>
              <w:numPr>
                <w:ilvl w:val="0"/>
                <w:numId w:val="5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здоровьесберегающего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компонента содержания  педагогических мероприятий  по физической культуре;</w:t>
            </w:r>
          </w:p>
          <w:p w:rsidR="00F81DB3" w:rsidRPr="007B400E" w:rsidRDefault="00F81DB3" w:rsidP="00523E78">
            <w:pPr>
              <w:widowControl w:val="0"/>
              <w:numPr>
                <w:ilvl w:val="0"/>
                <w:numId w:val="6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дидактического и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методического комплекса для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индивидуальной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работы по физической культуре.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культуре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Разработка и утверждение плана переквалификации, повышения квалификации и аттестации на установление соответствия занимаемой должности педагогических работников.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периода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Заведующий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Создание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 данных по инновационным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формам организации взаимодействия с </w:t>
            </w:r>
          </w:p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родителями.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523E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13291" w:type="dxa"/>
            <w:gridSpan w:val="7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II. Диагностическое направление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торинг состояния всех аспектов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здоровья детей.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 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Изучение мотивации педагогов и родителей на формирование здорового образа жизни.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Выявление контингента детей с ОВЗ, требующих дополнительных и   индивидуальных диагностических методик в условиях  реализации целевой программы.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4961" w:type="dxa"/>
            <w:gridSpan w:val="2"/>
          </w:tcPr>
          <w:p w:rsidR="00F81DB3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 </w:t>
            </w:r>
          </w:p>
          <w:p w:rsidR="00F81DB3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Родители</w:t>
            </w:r>
          </w:p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специалисты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ный анализ семей воспитанников ДОУ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4961" w:type="dxa"/>
            <w:gridSpan w:val="2"/>
          </w:tcPr>
          <w:p w:rsidR="00F81DB3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педагог-психолог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Мониторинг уровня развития физических качеств детей дошкольного возраста.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культуре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педагогического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мониторинга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здоровьесберегающей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деятельности: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6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анкетирования педагогов по проблемам в работе;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6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анализ профессиональной компетентности педагогов.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Ежегодно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13291" w:type="dxa"/>
            <w:gridSpan w:val="7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III. Информационно-методическое направление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Научно-методическое обеспечение процесса здоровьесбережения.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квалификации участников образовательного процесса.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изация работы по отбору форм и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ержания методической работы по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освоению педагогами здо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ровьесберегающих 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технологий.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чение педагогов методической и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дидактической литературой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Внедрение  критери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ев оценивания уровня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гигиенической, социальной,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грамотности детей 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дошкольного возраста.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Семинар «Здоровье детей – наше будущее».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Круглый стол «Пути оптимизации здоровья  дошкольников».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едагог-психолог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Консультация для родителей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«Музы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котерапия как способ улучшения 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психоэмоционального самочувствия».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Музыкальный руководитель</w:t>
            </w:r>
          </w:p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Педагог-психолог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«Современные здоровьесберегающие технологии».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«Овощи и фрукты – полезные продукты!»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Консультация для педагогов «Двигательная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деятельность детей на прогулке».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культуре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 для педагогов «Подвижные игры с речевым сопровождением».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культуре </w:t>
            </w:r>
          </w:p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читель-логопед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для родителей на тему «Движение и речь – взаимосвязь при формировании основ здоровья».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9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Default="00F81DB3" w:rsidP="00C026C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культуре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читель-логопед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 для родителей «Как наблюдать за развитием и здоровьем ребёнка».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C026C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C026C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для педагогов «Здоровье — это вершина, которую должен каждый покорить сам!»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21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Default="00F81DB3" w:rsidP="00C026C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культуре </w:t>
            </w:r>
          </w:p>
          <w:p w:rsidR="00F81DB3" w:rsidRPr="007B400E" w:rsidRDefault="00F81DB3" w:rsidP="00C026C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для родителей «Наши привычки – привычки  наших детей».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Педагог-психолог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Тренинг для родителей и педагогов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«Где прячется здоровье?»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21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Default="00F81DB3" w:rsidP="001522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Default="00F81DB3" w:rsidP="001522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культуре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родители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Тренинг для родителей  «Ступени здоровья».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Default="00F81DB3" w:rsidP="001522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культуре </w:t>
            </w:r>
          </w:p>
          <w:p w:rsidR="00F81DB3" w:rsidRPr="007B400E" w:rsidRDefault="00F81DB3" w:rsidP="001522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Семинар-практикум «Пальчиковая гимнастика с предметами».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Учитель-логопед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  «Мой друг - компьютер».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F95A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F95A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Консультация для родителей «Всегда и везде - вечная слава воде!»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726E6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Инструктор по </w:t>
            </w:r>
            <w:r w:rsidR="00726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физической культуре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Рекомен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дации по рациональному питанию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детей «Продукты полезные и не очень».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F95A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F95A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Семинар-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практикум «Внедрение методов и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приёмов здоровьесбережения в учебно-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воспитательный процесс».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узыкальный руководитель</w:t>
            </w:r>
          </w:p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Семинар-практикум «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как эффективный метод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 дошкольников».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21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Педагог-психолог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Мастер-класс  с участием родителей  «Папа может!»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культуре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узыкальный руководитель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Совместный педагогический совет с родителями  «Здоровье детей в наших руках».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Заведующий </w:t>
            </w:r>
          </w:p>
          <w:p w:rsidR="00F81DB3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</w:t>
            </w:r>
          </w:p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родители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Педагогический совет «Проектная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школьников по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здоровьесбережению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Выставка методической литературы,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пособий, конспектов по работе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детьми и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лями по формированию здорового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образа жизни.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E52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817" w:type="dxa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Совместный педагогический совет «Обобщение  опыта </w:t>
            </w:r>
          </w:p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среды в 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». 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Заведующий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родители</w:t>
            </w:r>
          </w:p>
        </w:tc>
      </w:tr>
      <w:tr w:rsidR="00F81DB3" w:rsidRPr="007B400E" w:rsidTr="006B7429">
        <w:tc>
          <w:tcPr>
            <w:tcW w:w="13291" w:type="dxa"/>
            <w:gridSpan w:val="7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IV. Просветительское направление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Взаимодействие с социумом как участниками процесса здоровьесбережения.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Публикация материалов по ЗОЖ на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информационных стендах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уголках,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страницах сайта.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734E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Советы  Доктора Айболита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«Я уколов не боюсь!»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Рекомендаци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 для родителей «Создание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й музыкальной среды в домашних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условиях».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Музыкальный руководитель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ционные плакаты и бюллетени по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профилактике и лечению детских болезней.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Конкурс «Лучший уголок здоровья».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9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</w:t>
            </w:r>
          </w:p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одители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ация «Зимой и летом с отличным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иммунитетом!»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Групповые родительские собрания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«Здоровье с детства», «Вредные привычк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и», «Главные правила Здоровья»,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«Как устроено тело человека?», «Личная гигиена», «Сохраним здоровье сами», «Укрепление здоровья ребенка в семье».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Воспитатели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Практические рекомендации для родителей ЧБД «Предупредить легче, чем лечить».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Общее родительское собрание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«Здоро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вый ребёнок в здоровой семье». 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8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Заведующий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Фотовыставка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«Мы растём здоровыми, умными, веселыми!»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Флешмоб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«Папа, мама, я – здоровая семья!»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культуре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Музыкально-оздоровительное развлечение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«В здоровом теле – здоровый дух!»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ежегодно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Музыкальный руководитель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инструктор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ической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культуре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Летняя оздоровительная кампания.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Тематическое занятие «Пусть знает каждый гражданин пожарный номер – 01!»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9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гг.</w:t>
            </w:r>
          </w:p>
        </w:tc>
        <w:tc>
          <w:tcPr>
            <w:tcW w:w="4961" w:type="dxa"/>
            <w:gridSpan w:val="2"/>
          </w:tcPr>
          <w:p w:rsidR="00F81DB3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Специалист по охране труда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Выставка детского рисунка «Как я занимаюсь спортом».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9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734E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Конкурс  детского рисунка «Здоров будешь - всего добудешь!»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734E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28" w:type="dxa"/>
          </w:tcPr>
          <w:p w:rsidR="00F81DB3" w:rsidRPr="007B400E" w:rsidRDefault="008B19BE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="00F81DB3"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едагогическое мероприятие  «В поисках здоровья!»</w:t>
            </w:r>
          </w:p>
        </w:tc>
        <w:tc>
          <w:tcPr>
            <w:tcW w:w="1843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4961" w:type="dxa"/>
            <w:gridSpan w:val="2"/>
          </w:tcPr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  </w:t>
            </w:r>
          </w:p>
        </w:tc>
      </w:tr>
      <w:tr w:rsidR="00F81DB3" w:rsidRPr="007B400E" w:rsidTr="006B7429">
        <w:tc>
          <w:tcPr>
            <w:tcW w:w="13291" w:type="dxa"/>
            <w:gridSpan w:val="7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VI. Координационное направление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Управление </w:t>
            </w:r>
            <w:proofErr w:type="spellStart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здоровьесбережением</w:t>
            </w:r>
            <w:proofErr w:type="spellEnd"/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взаимодействие с социальными институтами детства.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095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локальных актов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вопросам 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здоровьесбережения.</w:t>
            </w:r>
          </w:p>
        </w:tc>
        <w:tc>
          <w:tcPr>
            <w:tcW w:w="2268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Ежегодно</w:t>
            </w:r>
          </w:p>
        </w:tc>
        <w:tc>
          <w:tcPr>
            <w:tcW w:w="3969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Заведующий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095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Контроль процесса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 в  ДОУ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6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совещания;</w:t>
            </w:r>
          </w:p>
          <w:p w:rsidR="00F81DB3" w:rsidRPr="00E5425B" w:rsidRDefault="00F81DB3" w:rsidP="00840F06">
            <w:pPr>
              <w:widowControl w:val="0"/>
              <w:numPr>
                <w:ilvl w:val="0"/>
                <w:numId w:val="6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собрания трудового коллектива по </w:t>
            </w:r>
            <w:r w:rsidRPr="00E5425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вопросам снижения детской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заболеваемости;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6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анализ состояния заболеваемости;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6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рейдов по санитарно-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гигиеническому состоянию помещений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персонального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предупредительного контроля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соблюдения здоровьесберегающих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требований к занятиям;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тематического контроля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состояния здоровьесбережения;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анализ тестирования детей по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физическому воспитанию;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медико-педагогического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контроля физкультурно-педагогических мероприятий.</w:t>
            </w:r>
          </w:p>
        </w:tc>
        <w:tc>
          <w:tcPr>
            <w:tcW w:w="2268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квартал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полугодие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раза в год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месяц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раза в квартал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ежегодно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раза в год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ежемесячно</w:t>
            </w:r>
          </w:p>
        </w:tc>
        <w:tc>
          <w:tcPr>
            <w:tcW w:w="3969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Заведующий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095" w:type="dxa"/>
            <w:gridSpan w:val="2"/>
          </w:tcPr>
          <w:p w:rsidR="00F81DB3" w:rsidRPr="00BE71A1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Построение педагогического </w:t>
            </w:r>
          </w:p>
          <w:p w:rsidR="00F81DB3" w:rsidRPr="00BE71A1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процесса на принципах </w:t>
            </w:r>
          </w:p>
          <w:p w:rsidR="00F81DB3" w:rsidRPr="00BE71A1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здоровьесбережения:</w:t>
            </w:r>
          </w:p>
          <w:p w:rsidR="00F81DB3" w:rsidRPr="00BE71A1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составление сетки занятий в </w:t>
            </w:r>
          </w:p>
          <w:p w:rsidR="00F81DB3" w:rsidRPr="00BE71A1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соответствии с требованиями СанПиН;</w:t>
            </w:r>
          </w:p>
          <w:p w:rsidR="00F81DB3" w:rsidRPr="00BE71A1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разработка режима работы секций и кружков в соответствии с требованиями </w:t>
            </w:r>
          </w:p>
          <w:p w:rsidR="00F81DB3" w:rsidRPr="00BE71A1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здоровьесбережения;</w:t>
            </w:r>
          </w:p>
          <w:p w:rsidR="00F81DB3" w:rsidRPr="00BE71A1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экспертиза программ дополнительного образования.</w:t>
            </w:r>
          </w:p>
        </w:tc>
        <w:tc>
          <w:tcPr>
            <w:tcW w:w="2268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Постоянно</w:t>
            </w:r>
          </w:p>
        </w:tc>
        <w:tc>
          <w:tcPr>
            <w:tcW w:w="3969" w:type="dxa"/>
          </w:tcPr>
          <w:p w:rsidR="00F81DB3" w:rsidRPr="007B400E" w:rsidRDefault="00F81DB3" w:rsidP="00734E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095" w:type="dxa"/>
            <w:gridSpan w:val="2"/>
          </w:tcPr>
          <w:p w:rsidR="00F81DB3" w:rsidRPr="00BE71A1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Установление взаимосвязи с поликлиникой :</w:t>
            </w:r>
          </w:p>
          <w:p w:rsidR="00F81DB3" w:rsidRPr="00BE71A1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выявление детей с патологиями;</w:t>
            </w:r>
          </w:p>
          <w:p w:rsidR="00F81DB3" w:rsidRPr="00BE71A1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консультирование родителей детей;</w:t>
            </w:r>
          </w:p>
          <w:p w:rsidR="00F81DB3" w:rsidRPr="00BE71A1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ведение листов здоровья;</w:t>
            </w:r>
          </w:p>
          <w:p w:rsidR="00F81DB3" w:rsidRPr="00BE71A1" w:rsidRDefault="00F81DB3" w:rsidP="00840F06">
            <w:pPr>
              <w:widowControl w:val="0"/>
              <w:numPr>
                <w:ilvl w:val="0"/>
                <w:numId w:val="6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E71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выработка рекомендаций воспитателям по организации двигательного режима.</w:t>
            </w:r>
          </w:p>
        </w:tc>
        <w:tc>
          <w:tcPr>
            <w:tcW w:w="2268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всего периода</w:t>
            </w:r>
          </w:p>
        </w:tc>
        <w:tc>
          <w:tcPr>
            <w:tcW w:w="3969" w:type="dxa"/>
          </w:tcPr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Ст. м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едсестра </w:t>
            </w:r>
          </w:p>
          <w:p w:rsidR="00F81DB3" w:rsidRPr="007B400E" w:rsidRDefault="00F81DB3" w:rsidP="00C247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095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 в работе городских, районных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конференциях, семинарах по проблеме здоровьесбережения.</w:t>
            </w:r>
          </w:p>
        </w:tc>
        <w:tc>
          <w:tcPr>
            <w:tcW w:w="2268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Согласно плану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Управления образования</w:t>
            </w:r>
          </w:p>
        </w:tc>
        <w:tc>
          <w:tcPr>
            <w:tcW w:w="3969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Заведующий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6B7429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095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Разработка и осуществление мер: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7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 уменьшению риска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возникновения заболеваний и травм,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связанных с социальной жизнью детей;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7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 обучению детей правилам дорожного движения;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7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 обучению детей правилам противопожарной безопасности;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7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 основам безопасности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жизнедеятельности;</w:t>
            </w:r>
          </w:p>
          <w:p w:rsidR="00F81DB3" w:rsidRPr="007B400E" w:rsidRDefault="00F81DB3" w:rsidP="00840F06">
            <w:pPr>
              <w:widowControl w:val="0"/>
              <w:numPr>
                <w:ilvl w:val="0"/>
                <w:numId w:val="7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созданию здоровьесберегающего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пространства по всем разделам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здоровьесбережения, оформление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наглядности для детей и родителей.</w:t>
            </w:r>
          </w:p>
        </w:tc>
        <w:tc>
          <w:tcPr>
            <w:tcW w:w="2268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Весь период</w:t>
            </w:r>
          </w:p>
        </w:tc>
        <w:tc>
          <w:tcPr>
            <w:tcW w:w="3969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Заведующий</w:t>
            </w:r>
          </w:p>
          <w:p w:rsidR="00F81DB3" w:rsidRDefault="00F81DB3" w:rsidP="00734E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зав. по ВМР</w:t>
            </w:r>
          </w:p>
          <w:p w:rsidR="00F81DB3" w:rsidRPr="007B400E" w:rsidRDefault="00F81DB3" w:rsidP="00734E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воспитатели, родители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F81DB3" w:rsidRPr="007B400E" w:rsidTr="006B7429">
        <w:tc>
          <w:tcPr>
            <w:tcW w:w="13291" w:type="dxa"/>
            <w:gridSpan w:val="7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VI</w:t>
            </w: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I</w:t>
            </w:r>
            <w:r w:rsidRPr="007B4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 Правовое направление</w:t>
            </w:r>
          </w:p>
        </w:tc>
      </w:tr>
      <w:tr w:rsidR="00F81DB3" w:rsidRPr="007B400E" w:rsidTr="00AF07CE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095" w:type="dxa"/>
            <w:gridSpan w:val="2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Ознакомление педагогов и родителей с нормативно - правовой 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базой,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регламентирующей деятельность  ДОУ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 защите здоровья детей.</w:t>
            </w:r>
          </w:p>
        </w:tc>
        <w:tc>
          <w:tcPr>
            <w:tcW w:w="2268" w:type="dxa"/>
            <w:gridSpan w:val="2"/>
          </w:tcPr>
          <w:p w:rsidR="00F81DB3" w:rsidRPr="007B400E" w:rsidRDefault="00F81DB3" w:rsidP="00AF07C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3969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Заведующий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81DB3" w:rsidRPr="007B400E" w:rsidTr="00AF07CE">
        <w:tc>
          <w:tcPr>
            <w:tcW w:w="959" w:type="dxa"/>
            <w:gridSpan w:val="2"/>
          </w:tcPr>
          <w:p w:rsidR="00F81DB3" w:rsidRPr="007B400E" w:rsidRDefault="00F81DB3" w:rsidP="00840F06">
            <w:pPr>
              <w:widowControl w:val="0"/>
              <w:numPr>
                <w:ilvl w:val="0"/>
                <w:numId w:val="6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095" w:type="dxa"/>
            <w:gridSpan w:val="2"/>
          </w:tcPr>
          <w:p w:rsidR="00F81DB3" w:rsidRPr="007B400E" w:rsidRDefault="00F81DB3" w:rsidP="00664D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локальных актов, регламентирующих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здоровьесберегающую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деятельность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2268" w:type="dxa"/>
            <w:gridSpan w:val="2"/>
          </w:tcPr>
          <w:p w:rsidR="00F81DB3" w:rsidRPr="007B400E" w:rsidRDefault="00F81DB3" w:rsidP="00F81D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3969" w:type="dxa"/>
          </w:tcPr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0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Заведующий</w:t>
            </w:r>
          </w:p>
          <w:p w:rsidR="00F81DB3" w:rsidRPr="007B400E" w:rsidRDefault="00F81DB3" w:rsidP="00184C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GoBack"/>
      <w:bookmarkEnd w:id="0"/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</w:p>
    <w:p w:rsidR="007B400E" w:rsidRPr="007B400E" w:rsidRDefault="007B400E" w:rsidP="00184C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7B400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</w:p>
    <w:p w:rsidR="00E24CA4" w:rsidRPr="007B400E" w:rsidRDefault="00E24CA4" w:rsidP="00184C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4CA4" w:rsidRPr="007B400E" w:rsidSect="007638F5">
      <w:footerReference w:type="default" r:id="rId9"/>
      <w:pgSz w:w="15840" w:h="12240" w:orient="landscape"/>
      <w:pgMar w:top="1276" w:right="1134" w:bottom="850" w:left="1134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A1" w:rsidRDefault="009812A1">
      <w:pPr>
        <w:spacing w:after="0" w:line="240" w:lineRule="auto"/>
      </w:pPr>
      <w:r>
        <w:separator/>
      </w:r>
    </w:p>
  </w:endnote>
  <w:endnote w:type="continuationSeparator" w:id="0">
    <w:p w:rsidR="009812A1" w:rsidRDefault="0098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2F" w:rsidRDefault="002B44FA">
    <w:pPr>
      <w:pStyle w:val="af6"/>
      <w:jc w:val="right"/>
    </w:pPr>
    <w:fldSimple w:instr=" PAGE   \* MERGEFORMAT ">
      <w:r w:rsidR="000B04B9">
        <w:rPr>
          <w:noProof/>
        </w:rPr>
        <w:t>34</w:t>
      </w:r>
    </w:fldSimple>
  </w:p>
  <w:p w:rsidR="0090082F" w:rsidRDefault="0090082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A1" w:rsidRDefault="009812A1">
      <w:pPr>
        <w:spacing w:after="0" w:line="240" w:lineRule="auto"/>
      </w:pPr>
      <w:r>
        <w:separator/>
      </w:r>
    </w:p>
  </w:footnote>
  <w:footnote w:type="continuationSeparator" w:id="0">
    <w:p w:rsidR="009812A1" w:rsidRDefault="00981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A29"/>
    <w:multiLevelType w:val="hybridMultilevel"/>
    <w:tmpl w:val="2FC86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60EA"/>
    <w:multiLevelType w:val="hybridMultilevel"/>
    <w:tmpl w:val="9E8E13B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5BF10B8"/>
    <w:multiLevelType w:val="hybridMultilevel"/>
    <w:tmpl w:val="D95C3BBC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F545FC"/>
    <w:multiLevelType w:val="hybridMultilevel"/>
    <w:tmpl w:val="D244F0BE"/>
    <w:lvl w:ilvl="0" w:tplc="83FA8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130ACD"/>
    <w:multiLevelType w:val="hybridMultilevel"/>
    <w:tmpl w:val="F50C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33CB5"/>
    <w:multiLevelType w:val="hybridMultilevel"/>
    <w:tmpl w:val="6A7A5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E7B1B"/>
    <w:multiLevelType w:val="hybridMultilevel"/>
    <w:tmpl w:val="20EE940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B975609"/>
    <w:multiLevelType w:val="hybridMultilevel"/>
    <w:tmpl w:val="D5802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CA7D85"/>
    <w:multiLevelType w:val="hybridMultilevel"/>
    <w:tmpl w:val="30964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D757039"/>
    <w:multiLevelType w:val="hybridMultilevel"/>
    <w:tmpl w:val="F1864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46B7A"/>
    <w:multiLevelType w:val="hybridMultilevel"/>
    <w:tmpl w:val="DF3E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63143"/>
    <w:multiLevelType w:val="hybridMultilevel"/>
    <w:tmpl w:val="3AEA7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A240F"/>
    <w:multiLevelType w:val="hybridMultilevel"/>
    <w:tmpl w:val="39B09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A70C0"/>
    <w:multiLevelType w:val="hybridMultilevel"/>
    <w:tmpl w:val="09C65C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1760C7"/>
    <w:multiLevelType w:val="hybridMultilevel"/>
    <w:tmpl w:val="2F52B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4FD9"/>
    <w:multiLevelType w:val="hybridMultilevel"/>
    <w:tmpl w:val="F9C2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B5617"/>
    <w:multiLevelType w:val="hybridMultilevel"/>
    <w:tmpl w:val="E690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24E3D"/>
    <w:multiLevelType w:val="hybridMultilevel"/>
    <w:tmpl w:val="A9ACDE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8E2124E"/>
    <w:multiLevelType w:val="hybridMultilevel"/>
    <w:tmpl w:val="3E6E8F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014574"/>
    <w:multiLevelType w:val="hybridMultilevel"/>
    <w:tmpl w:val="66AC3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17E46"/>
    <w:multiLevelType w:val="hybridMultilevel"/>
    <w:tmpl w:val="54D27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A24E98"/>
    <w:multiLevelType w:val="hybridMultilevel"/>
    <w:tmpl w:val="23F01C66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D060628"/>
    <w:multiLevelType w:val="hybridMultilevel"/>
    <w:tmpl w:val="C8308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E2425"/>
    <w:multiLevelType w:val="hybridMultilevel"/>
    <w:tmpl w:val="B2CE1EC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326D3616"/>
    <w:multiLevelType w:val="hybridMultilevel"/>
    <w:tmpl w:val="B5A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60D3D"/>
    <w:multiLevelType w:val="hybridMultilevel"/>
    <w:tmpl w:val="14DCA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26D5C"/>
    <w:multiLevelType w:val="hybridMultilevel"/>
    <w:tmpl w:val="76A0407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378E7764"/>
    <w:multiLevelType w:val="hybridMultilevel"/>
    <w:tmpl w:val="32AC51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7A03E3F"/>
    <w:multiLevelType w:val="hybridMultilevel"/>
    <w:tmpl w:val="CE9CC47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3ADC4003"/>
    <w:multiLevelType w:val="hybridMultilevel"/>
    <w:tmpl w:val="FA16CC8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3BC23752"/>
    <w:multiLevelType w:val="hybridMultilevel"/>
    <w:tmpl w:val="E782E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DB39A0"/>
    <w:multiLevelType w:val="hybridMultilevel"/>
    <w:tmpl w:val="DADE0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2022AC"/>
    <w:multiLevelType w:val="hybridMultilevel"/>
    <w:tmpl w:val="16700C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FF44052"/>
    <w:multiLevelType w:val="hybridMultilevel"/>
    <w:tmpl w:val="94B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8D3173"/>
    <w:multiLevelType w:val="hybridMultilevel"/>
    <w:tmpl w:val="F76C92D2"/>
    <w:lvl w:ilvl="0" w:tplc="1B785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4A370F9"/>
    <w:multiLevelType w:val="hybridMultilevel"/>
    <w:tmpl w:val="5C44277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1D3CEA0C">
      <w:start w:val="9"/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44CF7EE6"/>
    <w:multiLevelType w:val="hybridMultilevel"/>
    <w:tmpl w:val="04988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B51528"/>
    <w:multiLevelType w:val="hybridMultilevel"/>
    <w:tmpl w:val="994A5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FC78AD"/>
    <w:multiLevelType w:val="hybridMultilevel"/>
    <w:tmpl w:val="8B7235B6"/>
    <w:lvl w:ilvl="0" w:tplc="0419000F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9">
    <w:nsid w:val="4B467EED"/>
    <w:multiLevelType w:val="hybridMultilevel"/>
    <w:tmpl w:val="65562EFA"/>
    <w:lvl w:ilvl="0" w:tplc="30F69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BBD4D6D"/>
    <w:multiLevelType w:val="hybridMultilevel"/>
    <w:tmpl w:val="1994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CD20F1"/>
    <w:multiLevelType w:val="hybridMultilevel"/>
    <w:tmpl w:val="DE7E4C1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>
    <w:nsid w:val="4EED323D"/>
    <w:multiLevelType w:val="hybridMultilevel"/>
    <w:tmpl w:val="1E5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B04A99"/>
    <w:multiLevelType w:val="hybridMultilevel"/>
    <w:tmpl w:val="41D0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F72505"/>
    <w:multiLevelType w:val="hybridMultilevel"/>
    <w:tmpl w:val="E132BF3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5">
    <w:nsid w:val="52944C1F"/>
    <w:multiLevelType w:val="hybridMultilevel"/>
    <w:tmpl w:val="F2069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887E1E"/>
    <w:multiLevelType w:val="hybridMultilevel"/>
    <w:tmpl w:val="707014EC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7">
    <w:nsid w:val="55F310E1"/>
    <w:multiLevelType w:val="hybridMultilevel"/>
    <w:tmpl w:val="BB228F8E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56670075"/>
    <w:multiLevelType w:val="hybridMultilevel"/>
    <w:tmpl w:val="914C9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151B03"/>
    <w:multiLevelType w:val="hybridMultilevel"/>
    <w:tmpl w:val="0FDE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5E5D18"/>
    <w:multiLevelType w:val="hybridMultilevel"/>
    <w:tmpl w:val="67EE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9D2BCD"/>
    <w:multiLevelType w:val="hybridMultilevel"/>
    <w:tmpl w:val="0418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D1131D"/>
    <w:multiLevelType w:val="hybridMultilevel"/>
    <w:tmpl w:val="6DF2664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3">
    <w:nsid w:val="5DDA3D1B"/>
    <w:multiLevelType w:val="hybridMultilevel"/>
    <w:tmpl w:val="C9509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4138F5"/>
    <w:multiLevelType w:val="hybridMultilevel"/>
    <w:tmpl w:val="C388A9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17B6A01"/>
    <w:multiLevelType w:val="hybridMultilevel"/>
    <w:tmpl w:val="ECFA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BE5C50"/>
    <w:multiLevelType w:val="hybridMultilevel"/>
    <w:tmpl w:val="D7EC1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55324E"/>
    <w:multiLevelType w:val="hybridMultilevel"/>
    <w:tmpl w:val="51C6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BD61F0"/>
    <w:multiLevelType w:val="multilevel"/>
    <w:tmpl w:val="C73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>
    <w:nsid w:val="6A576596"/>
    <w:multiLevelType w:val="hybridMultilevel"/>
    <w:tmpl w:val="24D8CEAE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BC123C1"/>
    <w:multiLevelType w:val="hybridMultilevel"/>
    <w:tmpl w:val="BE08E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F960D3F"/>
    <w:multiLevelType w:val="hybridMultilevel"/>
    <w:tmpl w:val="DDE05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7342F3"/>
    <w:multiLevelType w:val="hybridMultilevel"/>
    <w:tmpl w:val="328A6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9F4617"/>
    <w:multiLevelType w:val="hybridMultilevel"/>
    <w:tmpl w:val="CD62E8A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>
    <w:nsid w:val="72AC6FA2"/>
    <w:multiLevelType w:val="hybridMultilevel"/>
    <w:tmpl w:val="D6E83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EB6B50"/>
    <w:multiLevelType w:val="hybridMultilevel"/>
    <w:tmpl w:val="789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2E08E7"/>
    <w:multiLevelType w:val="hybridMultilevel"/>
    <w:tmpl w:val="6C183ED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7">
    <w:nsid w:val="74C45CD6"/>
    <w:multiLevelType w:val="hybridMultilevel"/>
    <w:tmpl w:val="1CE62B3A"/>
    <w:lvl w:ilvl="0" w:tplc="B156C18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892BB1"/>
    <w:multiLevelType w:val="hybridMultilevel"/>
    <w:tmpl w:val="BA784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708328B"/>
    <w:multiLevelType w:val="hybridMultilevel"/>
    <w:tmpl w:val="979CD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B4077E"/>
    <w:multiLevelType w:val="hybridMultilevel"/>
    <w:tmpl w:val="274CF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8034FBB"/>
    <w:multiLevelType w:val="hybridMultilevel"/>
    <w:tmpl w:val="FC920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6A2D6C"/>
    <w:multiLevelType w:val="hybridMultilevel"/>
    <w:tmpl w:val="A16C45C0"/>
    <w:lvl w:ilvl="0" w:tplc="47C4AA2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9"/>
  </w:num>
  <w:num w:numId="3">
    <w:abstractNumId w:val="16"/>
  </w:num>
  <w:num w:numId="4">
    <w:abstractNumId w:val="20"/>
  </w:num>
  <w:num w:numId="5">
    <w:abstractNumId w:val="62"/>
  </w:num>
  <w:num w:numId="6">
    <w:abstractNumId w:val="5"/>
  </w:num>
  <w:num w:numId="7">
    <w:abstractNumId w:val="30"/>
  </w:num>
  <w:num w:numId="8">
    <w:abstractNumId w:val="25"/>
  </w:num>
  <w:num w:numId="9">
    <w:abstractNumId w:val="11"/>
  </w:num>
  <w:num w:numId="10">
    <w:abstractNumId w:val="65"/>
  </w:num>
  <w:num w:numId="11">
    <w:abstractNumId w:val="53"/>
  </w:num>
  <w:num w:numId="12">
    <w:abstractNumId w:val="64"/>
  </w:num>
  <w:num w:numId="13">
    <w:abstractNumId w:val="22"/>
  </w:num>
  <w:num w:numId="14">
    <w:abstractNumId w:val="36"/>
  </w:num>
  <w:num w:numId="15">
    <w:abstractNumId w:val="19"/>
  </w:num>
  <w:num w:numId="16">
    <w:abstractNumId w:val="9"/>
  </w:num>
  <w:num w:numId="17">
    <w:abstractNumId w:val="71"/>
  </w:num>
  <w:num w:numId="18">
    <w:abstractNumId w:val="68"/>
  </w:num>
  <w:num w:numId="19">
    <w:abstractNumId w:val="61"/>
  </w:num>
  <w:num w:numId="20">
    <w:abstractNumId w:val="37"/>
  </w:num>
  <w:num w:numId="21">
    <w:abstractNumId w:val="31"/>
  </w:num>
  <w:num w:numId="22">
    <w:abstractNumId w:val="57"/>
  </w:num>
  <w:num w:numId="23">
    <w:abstractNumId w:val="15"/>
  </w:num>
  <w:num w:numId="24">
    <w:abstractNumId w:val="33"/>
  </w:num>
  <w:num w:numId="25">
    <w:abstractNumId w:val="45"/>
  </w:num>
  <w:num w:numId="26">
    <w:abstractNumId w:val="69"/>
  </w:num>
  <w:num w:numId="27">
    <w:abstractNumId w:val="12"/>
  </w:num>
  <w:num w:numId="28">
    <w:abstractNumId w:val="48"/>
  </w:num>
  <w:num w:numId="29">
    <w:abstractNumId w:val="70"/>
  </w:num>
  <w:num w:numId="30">
    <w:abstractNumId w:val="0"/>
  </w:num>
  <w:num w:numId="31">
    <w:abstractNumId w:val="56"/>
  </w:num>
  <w:num w:numId="32">
    <w:abstractNumId w:val="14"/>
  </w:num>
  <w:num w:numId="33">
    <w:abstractNumId w:val="24"/>
  </w:num>
  <w:num w:numId="34">
    <w:abstractNumId w:val="67"/>
  </w:num>
  <w:num w:numId="35">
    <w:abstractNumId w:val="40"/>
  </w:num>
  <w:num w:numId="36">
    <w:abstractNumId w:val="51"/>
  </w:num>
  <w:num w:numId="37">
    <w:abstractNumId w:val="41"/>
  </w:num>
  <w:num w:numId="38">
    <w:abstractNumId w:val="63"/>
  </w:num>
  <w:num w:numId="39">
    <w:abstractNumId w:val="35"/>
  </w:num>
  <w:num w:numId="40">
    <w:abstractNumId w:val="44"/>
  </w:num>
  <w:num w:numId="41">
    <w:abstractNumId w:val="46"/>
  </w:num>
  <w:num w:numId="42">
    <w:abstractNumId w:val="66"/>
  </w:num>
  <w:num w:numId="43">
    <w:abstractNumId w:val="52"/>
  </w:num>
  <w:num w:numId="44">
    <w:abstractNumId w:val="1"/>
  </w:num>
  <w:num w:numId="45">
    <w:abstractNumId w:val="50"/>
  </w:num>
  <w:num w:numId="46">
    <w:abstractNumId w:val="42"/>
  </w:num>
  <w:num w:numId="47">
    <w:abstractNumId w:val="55"/>
  </w:num>
  <w:num w:numId="48">
    <w:abstractNumId w:val="43"/>
  </w:num>
  <w:num w:numId="49">
    <w:abstractNumId w:val="38"/>
  </w:num>
  <w:num w:numId="50">
    <w:abstractNumId w:val="72"/>
  </w:num>
  <w:num w:numId="51">
    <w:abstractNumId w:val="10"/>
  </w:num>
  <w:num w:numId="52">
    <w:abstractNumId w:val="23"/>
  </w:num>
  <w:num w:numId="53">
    <w:abstractNumId w:val="26"/>
  </w:num>
  <w:num w:numId="54">
    <w:abstractNumId w:val="54"/>
  </w:num>
  <w:num w:numId="55">
    <w:abstractNumId w:val="32"/>
  </w:num>
  <w:num w:numId="56">
    <w:abstractNumId w:val="27"/>
  </w:num>
  <w:num w:numId="57">
    <w:abstractNumId w:val="39"/>
  </w:num>
  <w:num w:numId="58">
    <w:abstractNumId w:val="60"/>
  </w:num>
  <w:num w:numId="59">
    <w:abstractNumId w:val="13"/>
  </w:num>
  <w:num w:numId="60">
    <w:abstractNumId w:val="7"/>
  </w:num>
  <w:num w:numId="61">
    <w:abstractNumId w:val="3"/>
  </w:num>
  <w:num w:numId="62">
    <w:abstractNumId w:val="59"/>
  </w:num>
  <w:num w:numId="63">
    <w:abstractNumId w:val="47"/>
  </w:num>
  <w:num w:numId="64">
    <w:abstractNumId w:val="21"/>
  </w:num>
  <w:num w:numId="65">
    <w:abstractNumId w:val="2"/>
  </w:num>
  <w:num w:numId="66">
    <w:abstractNumId w:val="58"/>
  </w:num>
  <w:num w:numId="67">
    <w:abstractNumId w:val="6"/>
  </w:num>
  <w:num w:numId="68">
    <w:abstractNumId w:val="28"/>
  </w:num>
  <w:num w:numId="69">
    <w:abstractNumId w:val="29"/>
  </w:num>
  <w:num w:numId="70">
    <w:abstractNumId w:val="18"/>
  </w:num>
  <w:num w:numId="71">
    <w:abstractNumId w:val="8"/>
  </w:num>
  <w:num w:numId="72">
    <w:abstractNumId w:val="4"/>
  </w:num>
  <w:num w:numId="73">
    <w:abstractNumId w:val="34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1E1"/>
    <w:rsid w:val="00000866"/>
    <w:rsid w:val="00001A8F"/>
    <w:rsid w:val="00003073"/>
    <w:rsid w:val="0000396C"/>
    <w:rsid w:val="00003DC1"/>
    <w:rsid w:val="00004F67"/>
    <w:rsid w:val="00012A6B"/>
    <w:rsid w:val="0001474A"/>
    <w:rsid w:val="00014E6A"/>
    <w:rsid w:val="00016A5C"/>
    <w:rsid w:val="000208A4"/>
    <w:rsid w:val="00022B9D"/>
    <w:rsid w:val="00025307"/>
    <w:rsid w:val="000303F6"/>
    <w:rsid w:val="00032819"/>
    <w:rsid w:val="00032CC3"/>
    <w:rsid w:val="00032DB5"/>
    <w:rsid w:val="0003495D"/>
    <w:rsid w:val="000375B5"/>
    <w:rsid w:val="0004068E"/>
    <w:rsid w:val="00040C65"/>
    <w:rsid w:val="000433CD"/>
    <w:rsid w:val="00043832"/>
    <w:rsid w:val="0004497E"/>
    <w:rsid w:val="00046610"/>
    <w:rsid w:val="000500D5"/>
    <w:rsid w:val="0005358D"/>
    <w:rsid w:val="00054005"/>
    <w:rsid w:val="00061028"/>
    <w:rsid w:val="00061B78"/>
    <w:rsid w:val="00063119"/>
    <w:rsid w:val="00063540"/>
    <w:rsid w:val="00064C1B"/>
    <w:rsid w:val="000707CC"/>
    <w:rsid w:val="0007231F"/>
    <w:rsid w:val="0007486F"/>
    <w:rsid w:val="0007507B"/>
    <w:rsid w:val="000771AC"/>
    <w:rsid w:val="00080697"/>
    <w:rsid w:val="00082573"/>
    <w:rsid w:val="00086DFC"/>
    <w:rsid w:val="00090D78"/>
    <w:rsid w:val="00091BFC"/>
    <w:rsid w:val="0009203F"/>
    <w:rsid w:val="00092DBD"/>
    <w:rsid w:val="00094741"/>
    <w:rsid w:val="00094F94"/>
    <w:rsid w:val="00096512"/>
    <w:rsid w:val="000A6114"/>
    <w:rsid w:val="000A7A87"/>
    <w:rsid w:val="000A7BDC"/>
    <w:rsid w:val="000B04B9"/>
    <w:rsid w:val="000B26E0"/>
    <w:rsid w:val="000B378E"/>
    <w:rsid w:val="000B4190"/>
    <w:rsid w:val="000B5A01"/>
    <w:rsid w:val="000B6101"/>
    <w:rsid w:val="000C39BE"/>
    <w:rsid w:val="000C4954"/>
    <w:rsid w:val="000C5D1E"/>
    <w:rsid w:val="000D0EB2"/>
    <w:rsid w:val="000D1A75"/>
    <w:rsid w:val="000D2C4F"/>
    <w:rsid w:val="000D3373"/>
    <w:rsid w:val="000D4D4F"/>
    <w:rsid w:val="000D4F34"/>
    <w:rsid w:val="000D6AC7"/>
    <w:rsid w:val="000D7D92"/>
    <w:rsid w:val="000E2EB0"/>
    <w:rsid w:val="000E436F"/>
    <w:rsid w:val="000E6D83"/>
    <w:rsid w:val="000F0A1A"/>
    <w:rsid w:val="000F3026"/>
    <w:rsid w:val="000F5D30"/>
    <w:rsid w:val="000F6A49"/>
    <w:rsid w:val="00100317"/>
    <w:rsid w:val="00100CFB"/>
    <w:rsid w:val="00101625"/>
    <w:rsid w:val="00101D51"/>
    <w:rsid w:val="00103B56"/>
    <w:rsid w:val="001049A7"/>
    <w:rsid w:val="00106077"/>
    <w:rsid w:val="001060A9"/>
    <w:rsid w:val="001132D7"/>
    <w:rsid w:val="00114267"/>
    <w:rsid w:val="00115DD6"/>
    <w:rsid w:val="0011602D"/>
    <w:rsid w:val="00116AB9"/>
    <w:rsid w:val="00116E98"/>
    <w:rsid w:val="00116F85"/>
    <w:rsid w:val="00117679"/>
    <w:rsid w:val="001204E3"/>
    <w:rsid w:val="001212E6"/>
    <w:rsid w:val="0012158D"/>
    <w:rsid w:val="001312E9"/>
    <w:rsid w:val="00133126"/>
    <w:rsid w:val="0013474F"/>
    <w:rsid w:val="00140573"/>
    <w:rsid w:val="00141790"/>
    <w:rsid w:val="00144823"/>
    <w:rsid w:val="00146A06"/>
    <w:rsid w:val="001475BA"/>
    <w:rsid w:val="00150F78"/>
    <w:rsid w:val="00151195"/>
    <w:rsid w:val="001522C2"/>
    <w:rsid w:val="00154097"/>
    <w:rsid w:val="001565F9"/>
    <w:rsid w:val="00157935"/>
    <w:rsid w:val="00157B44"/>
    <w:rsid w:val="00157D03"/>
    <w:rsid w:val="00157E88"/>
    <w:rsid w:val="00163C29"/>
    <w:rsid w:val="00165D38"/>
    <w:rsid w:val="001662FF"/>
    <w:rsid w:val="0016731D"/>
    <w:rsid w:val="001700DA"/>
    <w:rsid w:val="00170289"/>
    <w:rsid w:val="0017319F"/>
    <w:rsid w:val="0017335A"/>
    <w:rsid w:val="00174BA6"/>
    <w:rsid w:val="00175205"/>
    <w:rsid w:val="001753BB"/>
    <w:rsid w:val="0017628B"/>
    <w:rsid w:val="001762E3"/>
    <w:rsid w:val="00180AB5"/>
    <w:rsid w:val="00183882"/>
    <w:rsid w:val="00184CD0"/>
    <w:rsid w:val="0018514E"/>
    <w:rsid w:val="00185690"/>
    <w:rsid w:val="001912DB"/>
    <w:rsid w:val="00192CC9"/>
    <w:rsid w:val="00193422"/>
    <w:rsid w:val="00193A65"/>
    <w:rsid w:val="001955FA"/>
    <w:rsid w:val="001A0CD9"/>
    <w:rsid w:val="001A2019"/>
    <w:rsid w:val="001A395A"/>
    <w:rsid w:val="001A4653"/>
    <w:rsid w:val="001B1C9F"/>
    <w:rsid w:val="001B233C"/>
    <w:rsid w:val="001B5467"/>
    <w:rsid w:val="001B72E7"/>
    <w:rsid w:val="001C06F0"/>
    <w:rsid w:val="001C1436"/>
    <w:rsid w:val="001C487B"/>
    <w:rsid w:val="001C4B22"/>
    <w:rsid w:val="001C53A3"/>
    <w:rsid w:val="001C7ABF"/>
    <w:rsid w:val="001C7CFA"/>
    <w:rsid w:val="001D14F5"/>
    <w:rsid w:val="001D1C7B"/>
    <w:rsid w:val="001D4EA2"/>
    <w:rsid w:val="001D6D13"/>
    <w:rsid w:val="001E10D6"/>
    <w:rsid w:val="001E111D"/>
    <w:rsid w:val="001E2E85"/>
    <w:rsid w:val="001E2FD7"/>
    <w:rsid w:val="001E431A"/>
    <w:rsid w:val="001E4672"/>
    <w:rsid w:val="001E5269"/>
    <w:rsid w:val="001E5B7F"/>
    <w:rsid w:val="001E600A"/>
    <w:rsid w:val="001F1EC6"/>
    <w:rsid w:val="001F20A1"/>
    <w:rsid w:val="001F53B1"/>
    <w:rsid w:val="001F5D7B"/>
    <w:rsid w:val="00200066"/>
    <w:rsid w:val="0020006D"/>
    <w:rsid w:val="00204C55"/>
    <w:rsid w:val="0021106C"/>
    <w:rsid w:val="00211FDB"/>
    <w:rsid w:val="002128DA"/>
    <w:rsid w:val="002156B3"/>
    <w:rsid w:val="002158D5"/>
    <w:rsid w:val="0022001A"/>
    <w:rsid w:val="002234D3"/>
    <w:rsid w:val="00225F08"/>
    <w:rsid w:val="00226374"/>
    <w:rsid w:val="002266B3"/>
    <w:rsid w:val="00226D7C"/>
    <w:rsid w:val="00227F5A"/>
    <w:rsid w:val="00232441"/>
    <w:rsid w:val="00232D34"/>
    <w:rsid w:val="002411E6"/>
    <w:rsid w:val="00242968"/>
    <w:rsid w:val="00243DEC"/>
    <w:rsid w:val="00244A57"/>
    <w:rsid w:val="00245F81"/>
    <w:rsid w:val="00247CF5"/>
    <w:rsid w:val="00252F30"/>
    <w:rsid w:val="0025432C"/>
    <w:rsid w:val="00254742"/>
    <w:rsid w:val="00255F3C"/>
    <w:rsid w:val="002567D0"/>
    <w:rsid w:val="00256DA6"/>
    <w:rsid w:val="00263130"/>
    <w:rsid w:val="00264EF9"/>
    <w:rsid w:val="0026549A"/>
    <w:rsid w:val="00265666"/>
    <w:rsid w:val="00266340"/>
    <w:rsid w:val="00266F1B"/>
    <w:rsid w:val="00270F6E"/>
    <w:rsid w:val="002728BC"/>
    <w:rsid w:val="00274EBB"/>
    <w:rsid w:val="002753BB"/>
    <w:rsid w:val="0027694F"/>
    <w:rsid w:val="0027697F"/>
    <w:rsid w:val="00281F14"/>
    <w:rsid w:val="00283755"/>
    <w:rsid w:val="002875A6"/>
    <w:rsid w:val="0028787A"/>
    <w:rsid w:val="00291A69"/>
    <w:rsid w:val="002952FD"/>
    <w:rsid w:val="002954A0"/>
    <w:rsid w:val="002973EC"/>
    <w:rsid w:val="00297C97"/>
    <w:rsid w:val="002A1F1B"/>
    <w:rsid w:val="002A40B5"/>
    <w:rsid w:val="002A7DFE"/>
    <w:rsid w:val="002B31F1"/>
    <w:rsid w:val="002B432B"/>
    <w:rsid w:val="002B44FA"/>
    <w:rsid w:val="002B4DD9"/>
    <w:rsid w:val="002B52AC"/>
    <w:rsid w:val="002B55E0"/>
    <w:rsid w:val="002C1244"/>
    <w:rsid w:val="002C6A19"/>
    <w:rsid w:val="002D134A"/>
    <w:rsid w:val="002D3260"/>
    <w:rsid w:val="002D3447"/>
    <w:rsid w:val="002D3770"/>
    <w:rsid w:val="002D7F62"/>
    <w:rsid w:val="002E13D6"/>
    <w:rsid w:val="002E1779"/>
    <w:rsid w:val="002E1C53"/>
    <w:rsid w:val="002E287C"/>
    <w:rsid w:val="002E3345"/>
    <w:rsid w:val="002E60CA"/>
    <w:rsid w:val="002E6385"/>
    <w:rsid w:val="002E6E3E"/>
    <w:rsid w:val="002F2319"/>
    <w:rsid w:val="002F3E0C"/>
    <w:rsid w:val="0030343E"/>
    <w:rsid w:val="00304613"/>
    <w:rsid w:val="00307677"/>
    <w:rsid w:val="00311027"/>
    <w:rsid w:val="0031350D"/>
    <w:rsid w:val="0031406C"/>
    <w:rsid w:val="003170BB"/>
    <w:rsid w:val="00322CA0"/>
    <w:rsid w:val="0032402B"/>
    <w:rsid w:val="00324F1A"/>
    <w:rsid w:val="003279BA"/>
    <w:rsid w:val="0033032A"/>
    <w:rsid w:val="00330864"/>
    <w:rsid w:val="0033195E"/>
    <w:rsid w:val="00333DC9"/>
    <w:rsid w:val="00335508"/>
    <w:rsid w:val="003369F8"/>
    <w:rsid w:val="003370D5"/>
    <w:rsid w:val="00337FD7"/>
    <w:rsid w:val="003417BC"/>
    <w:rsid w:val="00343A54"/>
    <w:rsid w:val="003447F0"/>
    <w:rsid w:val="003457C4"/>
    <w:rsid w:val="003477A9"/>
    <w:rsid w:val="00347FE9"/>
    <w:rsid w:val="00356F0B"/>
    <w:rsid w:val="00360833"/>
    <w:rsid w:val="003608F9"/>
    <w:rsid w:val="003623F8"/>
    <w:rsid w:val="003625D3"/>
    <w:rsid w:val="0036260B"/>
    <w:rsid w:val="003635FF"/>
    <w:rsid w:val="003636CD"/>
    <w:rsid w:val="00365774"/>
    <w:rsid w:val="00366ECE"/>
    <w:rsid w:val="00367A21"/>
    <w:rsid w:val="00370997"/>
    <w:rsid w:val="00372024"/>
    <w:rsid w:val="00375B3E"/>
    <w:rsid w:val="00377206"/>
    <w:rsid w:val="00382213"/>
    <w:rsid w:val="0038395A"/>
    <w:rsid w:val="00387DD9"/>
    <w:rsid w:val="00390CAC"/>
    <w:rsid w:val="00392C3F"/>
    <w:rsid w:val="0039513B"/>
    <w:rsid w:val="0039735E"/>
    <w:rsid w:val="003A05F8"/>
    <w:rsid w:val="003A226A"/>
    <w:rsid w:val="003A2AD0"/>
    <w:rsid w:val="003A4D2A"/>
    <w:rsid w:val="003A610F"/>
    <w:rsid w:val="003B1C36"/>
    <w:rsid w:val="003B23EF"/>
    <w:rsid w:val="003B6810"/>
    <w:rsid w:val="003C5FB3"/>
    <w:rsid w:val="003D1FA3"/>
    <w:rsid w:val="003D342D"/>
    <w:rsid w:val="003D3887"/>
    <w:rsid w:val="003D40F6"/>
    <w:rsid w:val="003D68D6"/>
    <w:rsid w:val="003E2A8C"/>
    <w:rsid w:val="003E4576"/>
    <w:rsid w:val="003E7642"/>
    <w:rsid w:val="003F06F6"/>
    <w:rsid w:val="003F0756"/>
    <w:rsid w:val="003F23C6"/>
    <w:rsid w:val="003F2D97"/>
    <w:rsid w:val="003F50FE"/>
    <w:rsid w:val="003F6C0F"/>
    <w:rsid w:val="004024CA"/>
    <w:rsid w:val="004032F0"/>
    <w:rsid w:val="00403BFE"/>
    <w:rsid w:val="00413583"/>
    <w:rsid w:val="00414681"/>
    <w:rsid w:val="00415AFA"/>
    <w:rsid w:val="00416108"/>
    <w:rsid w:val="00417374"/>
    <w:rsid w:val="004201A0"/>
    <w:rsid w:val="00421EA9"/>
    <w:rsid w:val="004223F5"/>
    <w:rsid w:val="0042254C"/>
    <w:rsid w:val="00425DF8"/>
    <w:rsid w:val="004310FC"/>
    <w:rsid w:val="0043178D"/>
    <w:rsid w:val="00431E76"/>
    <w:rsid w:val="00432AF0"/>
    <w:rsid w:val="00433562"/>
    <w:rsid w:val="0043463D"/>
    <w:rsid w:val="00437F7B"/>
    <w:rsid w:val="00441789"/>
    <w:rsid w:val="00442B35"/>
    <w:rsid w:val="004438E6"/>
    <w:rsid w:val="00445C37"/>
    <w:rsid w:val="004462E4"/>
    <w:rsid w:val="00453A6E"/>
    <w:rsid w:val="00453DA2"/>
    <w:rsid w:val="0045403B"/>
    <w:rsid w:val="00460343"/>
    <w:rsid w:val="0046329F"/>
    <w:rsid w:val="00463C6D"/>
    <w:rsid w:val="00464140"/>
    <w:rsid w:val="00465A87"/>
    <w:rsid w:val="00466249"/>
    <w:rsid w:val="004668CC"/>
    <w:rsid w:val="0047096F"/>
    <w:rsid w:val="00471A09"/>
    <w:rsid w:val="00472BA0"/>
    <w:rsid w:val="004734ED"/>
    <w:rsid w:val="00473626"/>
    <w:rsid w:val="0047386B"/>
    <w:rsid w:val="00474A3B"/>
    <w:rsid w:val="00475679"/>
    <w:rsid w:val="004767D4"/>
    <w:rsid w:val="00476AB8"/>
    <w:rsid w:val="0047759E"/>
    <w:rsid w:val="00487391"/>
    <w:rsid w:val="00487B77"/>
    <w:rsid w:val="00487C56"/>
    <w:rsid w:val="00490918"/>
    <w:rsid w:val="0049101D"/>
    <w:rsid w:val="00493EB4"/>
    <w:rsid w:val="004A0354"/>
    <w:rsid w:val="004A20F3"/>
    <w:rsid w:val="004A2AF3"/>
    <w:rsid w:val="004A5391"/>
    <w:rsid w:val="004B23A8"/>
    <w:rsid w:val="004B4787"/>
    <w:rsid w:val="004B62BD"/>
    <w:rsid w:val="004B793B"/>
    <w:rsid w:val="004C085E"/>
    <w:rsid w:val="004C3633"/>
    <w:rsid w:val="004C4500"/>
    <w:rsid w:val="004C4F30"/>
    <w:rsid w:val="004D067C"/>
    <w:rsid w:val="004D0C86"/>
    <w:rsid w:val="004D22F0"/>
    <w:rsid w:val="004D4300"/>
    <w:rsid w:val="004D5656"/>
    <w:rsid w:val="004D6F35"/>
    <w:rsid w:val="004D759E"/>
    <w:rsid w:val="004E0F05"/>
    <w:rsid w:val="004E309A"/>
    <w:rsid w:val="004E5BF3"/>
    <w:rsid w:val="004F057B"/>
    <w:rsid w:val="004F0AD6"/>
    <w:rsid w:val="004F225B"/>
    <w:rsid w:val="004F28B0"/>
    <w:rsid w:val="004F2933"/>
    <w:rsid w:val="004F2C69"/>
    <w:rsid w:val="004F3F7C"/>
    <w:rsid w:val="004F5140"/>
    <w:rsid w:val="005022AE"/>
    <w:rsid w:val="00504DD5"/>
    <w:rsid w:val="00505F25"/>
    <w:rsid w:val="005105C3"/>
    <w:rsid w:val="00511959"/>
    <w:rsid w:val="0051226E"/>
    <w:rsid w:val="00514BB1"/>
    <w:rsid w:val="00514E3F"/>
    <w:rsid w:val="00523E78"/>
    <w:rsid w:val="005266F6"/>
    <w:rsid w:val="0052784C"/>
    <w:rsid w:val="00532728"/>
    <w:rsid w:val="00532B56"/>
    <w:rsid w:val="00535678"/>
    <w:rsid w:val="005406C3"/>
    <w:rsid w:val="00542080"/>
    <w:rsid w:val="00543068"/>
    <w:rsid w:val="005442BC"/>
    <w:rsid w:val="0055020B"/>
    <w:rsid w:val="00550DDE"/>
    <w:rsid w:val="00552C3F"/>
    <w:rsid w:val="00555F2F"/>
    <w:rsid w:val="005571EE"/>
    <w:rsid w:val="005578F6"/>
    <w:rsid w:val="00561763"/>
    <w:rsid w:val="0056181A"/>
    <w:rsid w:val="00563752"/>
    <w:rsid w:val="00563790"/>
    <w:rsid w:val="00565AD6"/>
    <w:rsid w:val="0056644C"/>
    <w:rsid w:val="00566DC1"/>
    <w:rsid w:val="00567E4A"/>
    <w:rsid w:val="00573951"/>
    <w:rsid w:val="00573F01"/>
    <w:rsid w:val="00573FBF"/>
    <w:rsid w:val="00575E1D"/>
    <w:rsid w:val="005762EC"/>
    <w:rsid w:val="0057669A"/>
    <w:rsid w:val="00576987"/>
    <w:rsid w:val="00581409"/>
    <w:rsid w:val="00584649"/>
    <w:rsid w:val="005919CF"/>
    <w:rsid w:val="00593192"/>
    <w:rsid w:val="005931A0"/>
    <w:rsid w:val="00594036"/>
    <w:rsid w:val="00594AE4"/>
    <w:rsid w:val="00596350"/>
    <w:rsid w:val="005A0464"/>
    <w:rsid w:val="005A136A"/>
    <w:rsid w:val="005A1BAF"/>
    <w:rsid w:val="005A3AEB"/>
    <w:rsid w:val="005A480F"/>
    <w:rsid w:val="005A6E46"/>
    <w:rsid w:val="005B002A"/>
    <w:rsid w:val="005B262C"/>
    <w:rsid w:val="005B2B55"/>
    <w:rsid w:val="005B548E"/>
    <w:rsid w:val="005B7E99"/>
    <w:rsid w:val="005C1BFE"/>
    <w:rsid w:val="005C1D7C"/>
    <w:rsid w:val="005C7D39"/>
    <w:rsid w:val="005D04F2"/>
    <w:rsid w:val="005D50D5"/>
    <w:rsid w:val="005D6335"/>
    <w:rsid w:val="005D7C7D"/>
    <w:rsid w:val="005E2296"/>
    <w:rsid w:val="005E2485"/>
    <w:rsid w:val="005E37A7"/>
    <w:rsid w:val="005E5526"/>
    <w:rsid w:val="005E6489"/>
    <w:rsid w:val="005E71BA"/>
    <w:rsid w:val="005E7B8B"/>
    <w:rsid w:val="005F1789"/>
    <w:rsid w:val="005F4D94"/>
    <w:rsid w:val="005F5996"/>
    <w:rsid w:val="005F5BD3"/>
    <w:rsid w:val="005F6E6F"/>
    <w:rsid w:val="0060027C"/>
    <w:rsid w:val="00605B1F"/>
    <w:rsid w:val="006064AD"/>
    <w:rsid w:val="00607E19"/>
    <w:rsid w:val="00611A58"/>
    <w:rsid w:val="00611B4E"/>
    <w:rsid w:val="00614E35"/>
    <w:rsid w:val="00614E8A"/>
    <w:rsid w:val="00617FC3"/>
    <w:rsid w:val="00620A98"/>
    <w:rsid w:val="00621005"/>
    <w:rsid w:val="00625D3E"/>
    <w:rsid w:val="006266E1"/>
    <w:rsid w:val="00630D4F"/>
    <w:rsid w:val="006407CE"/>
    <w:rsid w:val="0064107C"/>
    <w:rsid w:val="00641A4D"/>
    <w:rsid w:val="00642098"/>
    <w:rsid w:val="006432F4"/>
    <w:rsid w:val="00643C10"/>
    <w:rsid w:val="006448AA"/>
    <w:rsid w:val="00647343"/>
    <w:rsid w:val="006525A6"/>
    <w:rsid w:val="00653067"/>
    <w:rsid w:val="00654793"/>
    <w:rsid w:val="00655570"/>
    <w:rsid w:val="00657F41"/>
    <w:rsid w:val="00662CB3"/>
    <w:rsid w:val="00664D6F"/>
    <w:rsid w:val="00665808"/>
    <w:rsid w:val="00667831"/>
    <w:rsid w:val="00671E51"/>
    <w:rsid w:val="00673747"/>
    <w:rsid w:val="00673CE5"/>
    <w:rsid w:val="00675F49"/>
    <w:rsid w:val="00681A61"/>
    <w:rsid w:val="00683CBF"/>
    <w:rsid w:val="0068432F"/>
    <w:rsid w:val="00686BB3"/>
    <w:rsid w:val="00687436"/>
    <w:rsid w:val="0069004F"/>
    <w:rsid w:val="006919D6"/>
    <w:rsid w:val="0069306D"/>
    <w:rsid w:val="006934AD"/>
    <w:rsid w:val="00694224"/>
    <w:rsid w:val="00696E9B"/>
    <w:rsid w:val="006974EE"/>
    <w:rsid w:val="006A14AD"/>
    <w:rsid w:val="006A3EFC"/>
    <w:rsid w:val="006A5060"/>
    <w:rsid w:val="006A7833"/>
    <w:rsid w:val="006B54D2"/>
    <w:rsid w:val="006B7429"/>
    <w:rsid w:val="006B7B8A"/>
    <w:rsid w:val="006C1992"/>
    <w:rsid w:val="006C2CDC"/>
    <w:rsid w:val="006C3FA5"/>
    <w:rsid w:val="006C43FC"/>
    <w:rsid w:val="006C4E62"/>
    <w:rsid w:val="006D2D74"/>
    <w:rsid w:val="006D5E5C"/>
    <w:rsid w:val="006D7541"/>
    <w:rsid w:val="006E046D"/>
    <w:rsid w:val="006E0FAE"/>
    <w:rsid w:val="006E36D8"/>
    <w:rsid w:val="006F2486"/>
    <w:rsid w:val="006F316A"/>
    <w:rsid w:val="007002DD"/>
    <w:rsid w:val="00700926"/>
    <w:rsid w:val="00701524"/>
    <w:rsid w:val="00701EAE"/>
    <w:rsid w:val="00705067"/>
    <w:rsid w:val="00705D69"/>
    <w:rsid w:val="007072A6"/>
    <w:rsid w:val="00707CC0"/>
    <w:rsid w:val="0071023A"/>
    <w:rsid w:val="00711913"/>
    <w:rsid w:val="007131AD"/>
    <w:rsid w:val="0071430E"/>
    <w:rsid w:val="00715134"/>
    <w:rsid w:val="00716A97"/>
    <w:rsid w:val="00717AFD"/>
    <w:rsid w:val="007233C7"/>
    <w:rsid w:val="007240EF"/>
    <w:rsid w:val="0072433D"/>
    <w:rsid w:val="007245B4"/>
    <w:rsid w:val="00724695"/>
    <w:rsid w:val="00724C32"/>
    <w:rsid w:val="00725DB7"/>
    <w:rsid w:val="00726E6D"/>
    <w:rsid w:val="007315F0"/>
    <w:rsid w:val="00734EFA"/>
    <w:rsid w:val="007377C4"/>
    <w:rsid w:val="00742708"/>
    <w:rsid w:val="00742816"/>
    <w:rsid w:val="0075039C"/>
    <w:rsid w:val="007508C4"/>
    <w:rsid w:val="00752005"/>
    <w:rsid w:val="00752619"/>
    <w:rsid w:val="007531DF"/>
    <w:rsid w:val="00753476"/>
    <w:rsid w:val="00755989"/>
    <w:rsid w:val="007573BE"/>
    <w:rsid w:val="007576F4"/>
    <w:rsid w:val="00761C8F"/>
    <w:rsid w:val="007638F5"/>
    <w:rsid w:val="00764A1D"/>
    <w:rsid w:val="00773237"/>
    <w:rsid w:val="00773A32"/>
    <w:rsid w:val="0077466D"/>
    <w:rsid w:val="0077554E"/>
    <w:rsid w:val="0077559D"/>
    <w:rsid w:val="007775F4"/>
    <w:rsid w:val="0078223D"/>
    <w:rsid w:val="00785010"/>
    <w:rsid w:val="00785BBE"/>
    <w:rsid w:val="0079065E"/>
    <w:rsid w:val="0079732E"/>
    <w:rsid w:val="007977EC"/>
    <w:rsid w:val="007A072B"/>
    <w:rsid w:val="007A224B"/>
    <w:rsid w:val="007A31AC"/>
    <w:rsid w:val="007A3579"/>
    <w:rsid w:val="007A381A"/>
    <w:rsid w:val="007A517D"/>
    <w:rsid w:val="007A52EC"/>
    <w:rsid w:val="007A6027"/>
    <w:rsid w:val="007A6063"/>
    <w:rsid w:val="007B08C6"/>
    <w:rsid w:val="007B1A97"/>
    <w:rsid w:val="007B1D6B"/>
    <w:rsid w:val="007B31B4"/>
    <w:rsid w:val="007B400E"/>
    <w:rsid w:val="007B4073"/>
    <w:rsid w:val="007B47AE"/>
    <w:rsid w:val="007B5742"/>
    <w:rsid w:val="007C1ADC"/>
    <w:rsid w:val="007C2031"/>
    <w:rsid w:val="007C3766"/>
    <w:rsid w:val="007C3A12"/>
    <w:rsid w:val="007C4E95"/>
    <w:rsid w:val="007C520C"/>
    <w:rsid w:val="007C5523"/>
    <w:rsid w:val="007D01B5"/>
    <w:rsid w:val="007D0E72"/>
    <w:rsid w:val="007D2122"/>
    <w:rsid w:val="007D4870"/>
    <w:rsid w:val="007D5843"/>
    <w:rsid w:val="007E4439"/>
    <w:rsid w:val="007F0C6C"/>
    <w:rsid w:val="007F3A94"/>
    <w:rsid w:val="007F4105"/>
    <w:rsid w:val="007F5977"/>
    <w:rsid w:val="007F62CF"/>
    <w:rsid w:val="007F7A6A"/>
    <w:rsid w:val="00800FC6"/>
    <w:rsid w:val="00801F7E"/>
    <w:rsid w:val="00802ABE"/>
    <w:rsid w:val="00802BBA"/>
    <w:rsid w:val="00802EDD"/>
    <w:rsid w:val="00810097"/>
    <w:rsid w:val="00810C3C"/>
    <w:rsid w:val="0081154D"/>
    <w:rsid w:val="00812373"/>
    <w:rsid w:val="00812C6D"/>
    <w:rsid w:val="00813135"/>
    <w:rsid w:val="00814597"/>
    <w:rsid w:val="00816434"/>
    <w:rsid w:val="00817D1D"/>
    <w:rsid w:val="00824058"/>
    <w:rsid w:val="00824539"/>
    <w:rsid w:val="008250BE"/>
    <w:rsid w:val="008254D1"/>
    <w:rsid w:val="00830989"/>
    <w:rsid w:val="0083360E"/>
    <w:rsid w:val="00833BE0"/>
    <w:rsid w:val="00834454"/>
    <w:rsid w:val="0083533C"/>
    <w:rsid w:val="0083542E"/>
    <w:rsid w:val="00836355"/>
    <w:rsid w:val="00836EEE"/>
    <w:rsid w:val="00840A3A"/>
    <w:rsid w:val="00840BD0"/>
    <w:rsid w:val="00840F06"/>
    <w:rsid w:val="008420ED"/>
    <w:rsid w:val="00844F99"/>
    <w:rsid w:val="008459CF"/>
    <w:rsid w:val="0085025D"/>
    <w:rsid w:val="00860B3C"/>
    <w:rsid w:val="00860F22"/>
    <w:rsid w:val="00866B73"/>
    <w:rsid w:val="00867973"/>
    <w:rsid w:val="008735EB"/>
    <w:rsid w:val="00877143"/>
    <w:rsid w:val="008800E7"/>
    <w:rsid w:val="008801CC"/>
    <w:rsid w:val="00880764"/>
    <w:rsid w:val="008819CC"/>
    <w:rsid w:val="00882D8C"/>
    <w:rsid w:val="0088343A"/>
    <w:rsid w:val="00883A91"/>
    <w:rsid w:val="0088530F"/>
    <w:rsid w:val="008906AC"/>
    <w:rsid w:val="0089182F"/>
    <w:rsid w:val="00891E9D"/>
    <w:rsid w:val="00893193"/>
    <w:rsid w:val="00893587"/>
    <w:rsid w:val="0089513A"/>
    <w:rsid w:val="008965E3"/>
    <w:rsid w:val="008A3345"/>
    <w:rsid w:val="008A3E0C"/>
    <w:rsid w:val="008A58EC"/>
    <w:rsid w:val="008A6E57"/>
    <w:rsid w:val="008B06D7"/>
    <w:rsid w:val="008B19BE"/>
    <w:rsid w:val="008B1B79"/>
    <w:rsid w:val="008B206A"/>
    <w:rsid w:val="008B20EB"/>
    <w:rsid w:val="008B3C5C"/>
    <w:rsid w:val="008B49EF"/>
    <w:rsid w:val="008B6E40"/>
    <w:rsid w:val="008C0451"/>
    <w:rsid w:val="008C33FF"/>
    <w:rsid w:val="008C3736"/>
    <w:rsid w:val="008C5560"/>
    <w:rsid w:val="008E2A46"/>
    <w:rsid w:val="008E320B"/>
    <w:rsid w:val="008E79EF"/>
    <w:rsid w:val="008E7E67"/>
    <w:rsid w:val="008F0FEB"/>
    <w:rsid w:val="008F552D"/>
    <w:rsid w:val="008F59BB"/>
    <w:rsid w:val="008F64AF"/>
    <w:rsid w:val="0090082F"/>
    <w:rsid w:val="009022E0"/>
    <w:rsid w:val="00903139"/>
    <w:rsid w:val="00903FE3"/>
    <w:rsid w:val="00906114"/>
    <w:rsid w:val="00906280"/>
    <w:rsid w:val="00907850"/>
    <w:rsid w:val="00915893"/>
    <w:rsid w:val="009162DC"/>
    <w:rsid w:val="00916896"/>
    <w:rsid w:val="00916A6C"/>
    <w:rsid w:val="00916A84"/>
    <w:rsid w:val="00920BA7"/>
    <w:rsid w:val="00920CA5"/>
    <w:rsid w:val="00922568"/>
    <w:rsid w:val="00922699"/>
    <w:rsid w:val="0092332E"/>
    <w:rsid w:val="009264F7"/>
    <w:rsid w:val="00926A6B"/>
    <w:rsid w:val="00927E04"/>
    <w:rsid w:val="009316E5"/>
    <w:rsid w:val="009319E8"/>
    <w:rsid w:val="00934641"/>
    <w:rsid w:val="0093558D"/>
    <w:rsid w:val="009357F7"/>
    <w:rsid w:val="0094020C"/>
    <w:rsid w:val="00940983"/>
    <w:rsid w:val="00940E01"/>
    <w:rsid w:val="00941C95"/>
    <w:rsid w:val="009423BB"/>
    <w:rsid w:val="00946A55"/>
    <w:rsid w:val="00947E09"/>
    <w:rsid w:val="0095005E"/>
    <w:rsid w:val="009500F1"/>
    <w:rsid w:val="00950BF0"/>
    <w:rsid w:val="009522FB"/>
    <w:rsid w:val="00952730"/>
    <w:rsid w:val="00955946"/>
    <w:rsid w:val="0096119F"/>
    <w:rsid w:val="00961879"/>
    <w:rsid w:val="00961A7F"/>
    <w:rsid w:val="009632E1"/>
    <w:rsid w:val="009644F1"/>
    <w:rsid w:val="00965540"/>
    <w:rsid w:val="00965DFB"/>
    <w:rsid w:val="00967CFD"/>
    <w:rsid w:val="009719D4"/>
    <w:rsid w:val="009721C0"/>
    <w:rsid w:val="009733AA"/>
    <w:rsid w:val="00973662"/>
    <w:rsid w:val="009812A1"/>
    <w:rsid w:val="009827C3"/>
    <w:rsid w:val="009830F3"/>
    <w:rsid w:val="00983EF2"/>
    <w:rsid w:val="009843E4"/>
    <w:rsid w:val="00992313"/>
    <w:rsid w:val="0099312E"/>
    <w:rsid w:val="0099436B"/>
    <w:rsid w:val="009A29EC"/>
    <w:rsid w:val="009A302E"/>
    <w:rsid w:val="009A3F31"/>
    <w:rsid w:val="009A4846"/>
    <w:rsid w:val="009B05D3"/>
    <w:rsid w:val="009B0BB6"/>
    <w:rsid w:val="009B13B6"/>
    <w:rsid w:val="009B1727"/>
    <w:rsid w:val="009B192E"/>
    <w:rsid w:val="009B260E"/>
    <w:rsid w:val="009B72A6"/>
    <w:rsid w:val="009C0959"/>
    <w:rsid w:val="009C1647"/>
    <w:rsid w:val="009C198A"/>
    <w:rsid w:val="009C2D6F"/>
    <w:rsid w:val="009C62A8"/>
    <w:rsid w:val="009C6C9E"/>
    <w:rsid w:val="009C7F8E"/>
    <w:rsid w:val="009D462C"/>
    <w:rsid w:val="009D48BD"/>
    <w:rsid w:val="009D69CE"/>
    <w:rsid w:val="009E40F6"/>
    <w:rsid w:val="009E6605"/>
    <w:rsid w:val="009F0794"/>
    <w:rsid w:val="009F2072"/>
    <w:rsid w:val="009F2D8D"/>
    <w:rsid w:val="009F2E76"/>
    <w:rsid w:val="009F687E"/>
    <w:rsid w:val="00A01093"/>
    <w:rsid w:val="00A01D30"/>
    <w:rsid w:val="00A03387"/>
    <w:rsid w:val="00A04CEC"/>
    <w:rsid w:val="00A1000D"/>
    <w:rsid w:val="00A10238"/>
    <w:rsid w:val="00A1077F"/>
    <w:rsid w:val="00A11898"/>
    <w:rsid w:val="00A158D1"/>
    <w:rsid w:val="00A16253"/>
    <w:rsid w:val="00A2112D"/>
    <w:rsid w:val="00A21B33"/>
    <w:rsid w:val="00A21FF9"/>
    <w:rsid w:val="00A222FD"/>
    <w:rsid w:val="00A226FF"/>
    <w:rsid w:val="00A22DE1"/>
    <w:rsid w:val="00A23590"/>
    <w:rsid w:val="00A23F7F"/>
    <w:rsid w:val="00A24F61"/>
    <w:rsid w:val="00A25245"/>
    <w:rsid w:val="00A26591"/>
    <w:rsid w:val="00A266AF"/>
    <w:rsid w:val="00A2683B"/>
    <w:rsid w:val="00A26AB4"/>
    <w:rsid w:val="00A30850"/>
    <w:rsid w:val="00A325EB"/>
    <w:rsid w:val="00A350B1"/>
    <w:rsid w:val="00A40A59"/>
    <w:rsid w:val="00A430B4"/>
    <w:rsid w:val="00A44E1F"/>
    <w:rsid w:val="00A455D5"/>
    <w:rsid w:val="00A476C2"/>
    <w:rsid w:val="00A556F4"/>
    <w:rsid w:val="00A558FF"/>
    <w:rsid w:val="00A568D3"/>
    <w:rsid w:val="00A600DC"/>
    <w:rsid w:val="00A65E4C"/>
    <w:rsid w:val="00A661A6"/>
    <w:rsid w:val="00A66BEE"/>
    <w:rsid w:val="00A673AD"/>
    <w:rsid w:val="00A7023F"/>
    <w:rsid w:val="00A70403"/>
    <w:rsid w:val="00A7048D"/>
    <w:rsid w:val="00A70D2B"/>
    <w:rsid w:val="00A7113B"/>
    <w:rsid w:val="00A71B58"/>
    <w:rsid w:val="00A72E1C"/>
    <w:rsid w:val="00A72EFA"/>
    <w:rsid w:val="00A748B7"/>
    <w:rsid w:val="00A75B5A"/>
    <w:rsid w:val="00A771AA"/>
    <w:rsid w:val="00A777AE"/>
    <w:rsid w:val="00A77FE3"/>
    <w:rsid w:val="00A86C3A"/>
    <w:rsid w:val="00A87E7E"/>
    <w:rsid w:val="00A90C9D"/>
    <w:rsid w:val="00A90CDC"/>
    <w:rsid w:val="00A91485"/>
    <w:rsid w:val="00A918E3"/>
    <w:rsid w:val="00A91DCB"/>
    <w:rsid w:val="00A94381"/>
    <w:rsid w:val="00A94B32"/>
    <w:rsid w:val="00A96221"/>
    <w:rsid w:val="00A96245"/>
    <w:rsid w:val="00AA1ACE"/>
    <w:rsid w:val="00AA23DA"/>
    <w:rsid w:val="00AA30C8"/>
    <w:rsid w:val="00AA451E"/>
    <w:rsid w:val="00AA605C"/>
    <w:rsid w:val="00AA755C"/>
    <w:rsid w:val="00AB0C17"/>
    <w:rsid w:val="00AB530A"/>
    <w:rsid w:val="00AB5A18"/>
    <w:rsid w:val="00AC1633"/>
    <w:rsid w:val="00AC4B5C"/>
    <w:rsid w:val="00AC5E48"/>
    <w:rsid w:val="00AC6F47"/>
    <w:rsid w:val="00AC773C"/>
    <w:rsid w:val="00AC7CC2"/>
    <w:rsid w:val="00AD0583"/>
    <w:rsid w:val="00AD2746"/>
    <w:rsid w:val="00AD2AC5"/>
    <w:rsid w:val="00AD3999"/>
    <w:rsid w:val="00AE5703"/>
    <w:rsid w:val="00AE5BE0"/>
    <w:rsid w:val="00AE5C0C"/>
    <w:rsid w:val="00AF07CE"/>
    <w:rsid w:val="00AF12E9"/>
    <w:rsid w:val="00AF1CEF"/>
    <w:rsid w:val="00AF2007"/>
    <w:rsid w:val="00AF286B"/>
    <w:rsid w:val="00AF3427"/>
    <w:rsid w:val="00AF39FD"/>
    <w:rsid w:val="00AF6A2F"/>
    <w:rsid w:val="00AF6F9D"/>
    <w:rsid w:val="00AF7034"/>
    <w:rsid w:val="00B03817"/>
    <w:rsid w:val="00B03DE6"/>
    <w:rsid w:val="00B04B9C"/>
    <w:rsid w:val="00B05D53"/>
    <w:rsid w:val="00B130AA"/>
    <w:rsid w:val="00B132C9"/>
    <w:rsid w:val="00B137EE"/>
    <w:rsid w:val="00B14371"/>
    <w:rsid w:val="00B151C4"/>
    <w:rsid w:val="00B15B0B"/>
    <w:rsid w:val="00B1600E"/>
    <w:rsid w:val="00B22978"/>
    <w:rsid w:val="00B26170"/>
    <w:rsid w:val="00B311D2"/>
    <w:rsid w:val="00B3125C"/>
    <w:rsid w:val="00B31388"/>
    <w:rsid w:val="00B33333"/>
    <w:rsid w:val="00B33E58"/>
    <w:rsid w:val="00B34868"/>
    <w:rsid w:val="00B3521C"/>
    <w:rsid w:val="00B36AF7"/>
    <w:rsid w:val="00B36F5F"/>
    <w:rsid w:val="00B37E55"/>
    <w:rsid w:val="00B40D20"/>
    <w:rsid w:val="00B438EA"/>
    <w:rsid w:val="00B43D1E"/>
    <w:rsid w:val="00B44698"/>
    <w:rsid w:val="00B46067"/>
    <w:rsid w:val="00B468F7"/>
    <w:rsid w:val="00B4709A"/>
    <w:rsid w:val="00B475AB"/>
    <w:rsid w:val="00B50475"/>
    <w:rsid w:val="00B51213"/>
    <w:rsid w:val="00B5134A"/>
    <w:rsid w:val="00B513BC"/>
    <w:rsid w:val="00B52254"/>
    <w:rsid w:val="00B5232D"/>
    <w:rsid w:val="00B53EF1"/>
    <w:rsid w:val="00B546BF"/>
    <w:rsid w:val="00B574E4"/>
    <w:rsid w:val="00B576AD"/>
    <w:rsid w:val="00B65265"/>
    <w:rsid w:val="00B66D43"/>
    <w:rsid w:val="00B70082"/>
    <w:rsid w:val="00B722E6"/>
    <w:rsid w:val="00B73199"/>
    <w:rsid w:val="00B76517"/>
    <w:rsid w:val="00B76EB6"/>
    <w:rsid w:val="00B77A24"/>
    <w:rsid w:val="00B81B5F"/>
    <w:rsid w:val="00B9158B"/>
    <w:rsid w:val="00B91974"/>
    <w:rsid w:val="00B9236B"/>
    <w:rsid w:val="00B94C73"/>
    <w:rsid w:val="00B952E7"/>
    <w:rsid w:val="00B95362"/>
    <w:rsid w:val="00BA03EF"/>
    <w:rsid w:val="00BA20BD"/>
    <w:rsid w:val="00BA32C6"/>
    <w:rsid w:val="00BA40BB"/>
    <w:rsid w:val="00BA4B84"/>
    <w:rsid w:val="00BA5A50"/>
    <w:rsid w:val="00BA5C4E"/>
    <w:rsid w:val="00BA7DD5"/>
    <w:rsid w:val="00BB0664"/>
    <w:rsid w:val="00BC4F59"/>
    <w:rsid w:val="00BC6744"/>
    <w:rsid w:val="00BD0873"/>
    <w:rsid w:val="00BD0874"/>
    <w:rsid w:val="00BD18A7"/>
    <w:rsid w:val="00BD1A15"/>
    <w:rsid w:val="00BE03C6"/>
    <w:rsid w:val="00BE45DE"/>
    <w:rsid w:val="00BE5397"/>
    <w:rsid w:val="00BE71A1"/>
    <w:rsid w:val="00BF011F"/>
    <w:rsid w:val="00BF1083"/>
    <w:rsid w:val="00BF112C"/>
    <w:rsid w:val="00BF1D08"/>
    <w:rsid w:val="00BF2876"/>
    <w:rsid w:val="00BF5E75"/>
    <w:rsid w:val="00C022C1"/>
    <w:rsid w:val="00C026CC"/>
    <w:rsid w:val="00C02DA0"/>
    <w:rsid w:val="00C040A2"/>
    <w:rsid w:val="00C07024"/>
    <w:rsid w:val="00C14D70"/>
    <w:rsid w:val="00C153A5"/>
    <w:rsid w:val="00C21D22"/>
    <w:rsid w:val="00C21E75"/>
    <w:rsid w:val="00C22153"/>
    <w:rsid w:val="00C23048"/>
    <w:rsid w:val="00C2359E"/>
    <w:rsid w:val="00C24798"/>
    <w:rsid w:val="00C26ADE"/>
    <w:rsid w:val="00C26DE7"/>
    <w:rsid w:val="00C33A26"/>
    <w:rsid w:val="00C3609A"/>
    <w:rsid w:val="00C363F3"/>
    <w:rsid w:val="00C377C4"/>
    <w:rsid w:val="00C405FB"/>
    <w:rsid w:val="00C40EA5"/>
    <w:rsid w:val="00C41C19"/>
    <w:rsid w:val="00C438F3"/>
    <w:rsid w:val="00C43F2B"/>
    <w:rsid w:val="00C4559B"/>
    <w:rsid w:val="00C45BD0"/>
    <w:rsid w:val="00C47CC1"/>
    <w:rsid w:val="00C51C90"/>
    <w:rsid w:val="00C533BE"/>
    <w:rsid w:val="00C550D6"/>
    <w:rsid w:val="00C566F8"/>
    <w:rsid w:val="00C5789C"/>
    <w:rsid w:val="00C6235E"/>
    <w:rsid w:val="00C63478"/>
    <w:rsid w:val="00C63740"/>
    <w:rsid w:val="00C66829"/>
    <w:rsid w:val="00C66CC3"/>
    <w:rsid w:val="00C66EE4"/>
    <w:rsid w:val="00C72568"/>
    <w:rsid w:val="00C73223"/>
    <w:rsid w:val="00C7480E"/>
    <w:rsid w:val="00C76D2B"/>
    <w:rsid w:val="00C80AAA"/>
    <w:rsid w:val="00C821E1"/>
    <w:rsid w:val="00C90885"/>
    <w:rsid w:val="00C91904"/>
    <w:rsid w:val="00C92344"/>
    <w:rsid w:val="00CA0386"/>
    <w:rsid w:val="00CA454C"/>
    <w:rsid w:val="00CA454E"/>
    <w:rsid w:val="00CA508E"/>
    <w:rsid w:val="00CA6EA8"/>
    <w:rsid w:val="00CB17D6"/>
    <w:rsid w:val="00CB19B4"/>
    <w:rsid w:val="00CB2724"/>
    <w:rsid w:val="00CB292D"/>
    <w:rsid w:val="00CB49F0"/>
    <w:rsid w:val="00CB4B53"/>
    <w:rsid w:val="00CB4E14"/>
    <w:rsid w:val="00CC051A"/>
    <w:rsid w:val="00CC052D"/>
    <w:rsid w:val="00CC10EC"/>
    <w:rsid w:val="00CD3C48"/>
    <w:rsid w:val="00CD4FD9"/>
    <w:rsid w:val="00CD7BFF"/>
    <w:rsid w:val="00CD7F3E"/>
    <w:rsid w:val="00CE0416"/>
    <w:rsid w:val="00CE1D23"/>
    <w:rsid w:val="00CE2234"/>
    <w:rsid w:val="00CE5618"/>
    <w:rsid w:val="00CE5BC2"/>
    <w:rsid w:val="00CE641C"/>
    <w:rsid w:val="00CF155B"/>
    <w:rsid w:val="00CF42F2"/>
    <w:rsid w:val="00CF5846"/>
    <w:rsid w:val="00CF595D"/>
    <w:rsid w:val="00CF646E"/>
    <w:rsid w:val="00CF7087"/>
    <w:rsid w:val="00D00C4E"/>
    <w:rsid w:val="00D027E5"/>
    <w:rsid w:val="00D02BBD"/>
    <w:rsid w:val="00D05BFE"/>
    <w:rsid w:val="00D06F26"/>
    <w:rsid w:val="00D10865"/>
    <w:rsid w:val="00D11787"/>
    <w:rsid w:val="00D11FAA"/>
    <w:rsid w:val="00D13F84"/>
    <w:rsid w:val="00D203A2"/>
    <w:rsid w:val="00D226AB"/>
    <w:rsid w:val="00D252BE"/>
    <w:rsid w:val="00D26BCB"/>
    <w:rsid w:val="00D2773F"/>
    <w:rsid w:val="00D30470"/>
    <w:rsid w:val="00D311BE"/>
    <w:rsid w:val="00D3297E"/>
    <w:rsid w:val="00D35EF4"/>
    <w:rsid w:val="00D363C9"/>
    <w:rsid w:val="00D37035"/>
    <w:rsid w:val="00D43E91"/>
    <w:rsid w:val="00D4430B"/>
    <w:rsid w:val="00D44B93"/>
    <w:rsid w:val="00D46225"/>
    <w:rsid w:val="00D46909"/>
    <w:rsid w:val="00D47BE4"/>
    <w:rsid w:val="00D50350"/>
    <w:rsid w:val="00D535BB"/>
    <w:rsid w:val="00D538F0"/>
    <w:rsid w:val="00D548E3"/>
    <w:rsid w:val="00D5568D"/>
    <w:rsid w:val="00D572E3"/>
    <w:rsid w:val="00D61EFB"/>
    <w:rsid w:val="00D61F1C"/>
    <w:rsid w:val="00D620A6"/>
    <w:rsid w:val="00D67D2B"/>
    <w:rsid w:val="00D70CCD"/>
    <w:rsid w:val="00D76D81"/>
    <w:rsid w:val="00D77147"/>
    <w:rsid w:val="00D8067A"/>
    <w:rsid w:val="00D82680"/>
    <w:rsid w:val="00D85ADD"/>
    <w:rsid w:val="00D85E16"/>
    <w:rsid w:val="00D90254"/>
    <w:rsid w:val="00D905E0"/>
    <w:rsid w:val="00D90C9E"/>
    <w:rsid w:val="00D90D1E"/>
    <w:rsid w:val="00D92D1A"/>
    <w:rsid w:val="00D93674"/>
    <w:rsid w:val="00D971BA"/>
    <w:rsid w:val="00D972C8"/>
    <w:rsid w:val="00D97685"/>
    <w:rsid w:val="00D97883"/>
    <w:rsid w:val="00D97DB7"/>
    <w:rsid w:val="00DA4578"/>
    <w:rsid w:val="00DA5C29"/>
    <w:rsid w:val="00DA6220"/>
    <w:rsid w:val="00DA66D4"/>
    <w:rsid w:val="00DA6A47"/>
    <w:rsid w:val="00DB0A07"/>
    <w:rsid w:val="00DB0E1F"/>
    <w:rsid w:val="00DB395A"/>
    <w:rsid w:val="00DB41AA"/>
    <w:rsid w:val="00DB5681"/>
    <w:rsid w:val="00DB59C1"/>
    <w:rsid w:val="00DB60ED"/>
    <w:rsid w:val="00DB74AA"/>
    <w:rsid w:val="00DC0116"/>
    <w:rsid w:val="00DC122F"/>
    <w:rsid w:val="00DC1A37"/>
    <w:rsid w:val="00DC27F1"/>
    <w:rsid w:val="00DC29FC"/>
    <w:rsid w:val="00DC32F9"/>
    <w:rsid w:val="00DC390D"/>
    <w:rsid w:val="00DC4696"/>
    <w:rsid w:val="00DD00FA"/>
    <w:rsid w:val="00DD10DF"/>
    <w:rsid w:val="00DD3FAA"/>
    <w:rsid w:val="00DD463F"/>
    <w:rsid w:val="00DE22F7"/>
    <w:rsid w:val="00DE28EB"/>
    <w:rsid w:val="00DE6DF5"/>
    <w:rsid w:val="00DE7042"/>
    <w:rsid w:val="00DE7C7E"/>
    <w:rsid w:val="00DF3F71"/>
    <w:rsid w:val="00DF6107"/>
    <w:rsid w:val="00DF7585"/>
    <w:rsid w:val="00E00333"/>
    <w:rsid w:val="00E0420D"/>
    <w:rsid w:val="00E04AD0"/>
    <w:rsid w:val="00E06A2D"/>
    <w:rsid w:val="00E073F1"/>
    <w:rsid w:val="00E07AC1"/>
    <w:rsid w:val="00E07C3A"/>
    <w:rsid w:val="00E1048B"/>
    <w:rsid w:val="00E160A2"/>
    <w:rsid w:val="00E166C3"/>
    <w:rsid w:val="00E20FD8"/>
    <w:rsid w:val="00E21750"/>
    <w:rsid w:val="00E234F2"/>
    <w:rsid w:val="00E247F4"/>
    <w:rsid w:val="00E24CA4"/>
    <w:rsid w:val="00E24EB5"/>
    <w:rsid w:val="00E30D36"/>
    <w:rsid w:val="00E34F22"/>
    <w:rsid w:val="00E3530A"/>
    <w:rsid w:val="00E44DDE"/>
    <w:rsid w:val="00E45BCF"/>
    <w:rsid w:val="00E47066"/>
    <w:rsid w:val="00E5059A"/>
    <w:rsid w:val="00E51B7B"/>
    <w:rsid w:val="00E522C4"/>
    <w:rsid w:val="00E5425B"/>
    <w:rsid w:val="00E542A5"/>
    <w:rsid w:val="00E54654"/>
    <w:rsid w:val="00E55750"/>
    <w:rsid w:val="00E55AF9"/>
    <w:rsid w:val="00E57B19"/>
    <w:rsid w:val="00E61676"/>
    <w:rsid w:val="00E61FA4"/>
    <w:rsid w:val="00E628C8"/>
    <w:rsid w:val="00E62E87"/>
    <w:rsid w:val="00E63548"/>
    <w:rsid w:val="00E653A9"/>
    <w:rsid w:val="00E71BCD"/>
    <w:rsid w:val="00E73FBB"/>
    <w:rsid w:val="00E81AF0"/>
    <w:rsid w:val="00E81F06"/>
    <w:rsid w:val="00E82BD6"/>
    <w:rsid w:val="00E837F9"/>
    <w:rsid w:val="00E85D5C"/>
    <w:rsid w:val="00E85DD4"/>
    <w:rsid w:val="00E8691A"/>
    <w:rsid w:val="00E8770A"/>
    <w:rsid w:val="00E91048"/>
    <w:rsid w:val="00E91385"/>
    <w:rsid w:val="00E9300C"/>
    <w:rsid w:val="00E93A6E"/>
    <w:rsid w:val="00E94690"/>
    <w:rsid w:val="00E94F0D"/>
    <w:rsid w:val="00EA1155"/>
    <w:rsid w:val="00EA1372"/>
    <w:rsid w:val="00EA22D0"/>
    <w:rsid w:val="00EA491E"/>
    <w:rsid w:val="00EB15CF"/>
    <w:rsid w:val="00EB2251"/>
    <w:rsid w:val="00EB4E1E"/>
    <w:rsid w:val="00EC1F9C"/>
    <w:rsid w:val="00EC30B3"/>
    <w:rsid w:val="00EC6269"/>
    <w:rsid w:val="00EC7996"/>
    <w:rsid w:val="00ED0A7D"/>
    <w:rsid w:val="00ED17B3"/>
    <w:rsid w:val="00ED1951"/>
    <w:rsid w:val="00ED1B29"/>
    <w:rsid w:val="00ED572E"/>
    <w:rsid w:val="00ED6AE7"/>
    <w:rsid w:val="00EE1FAA"/>
    <w:rsid w:val="00EE2DF2"/>
    <w:rsid w:val="00EE3439"/>
    <w:rsid w:val="00EE3705"/>
    <w:rsid w:val="00EE4743"/>
    <w:rsid w:val="00EE5E5A"/>
    <w:rsid w:val="00EF0B41"/>
    <w:rsid w:val="00EF473B"/>
    <w:rsid w:val="00EF639A"/>
    <w:rsid w:val="00EF66D0"/>
    <w:rsid w:val="00F00814"/>
    <w:rsid w:val="00F01F93"/>
    <w:rsid w:val="00F02A15"/>
    <w:rsid w:val="00F0448F"/>
    <w:rsid w:val="00F06161"/>
    <w:rsid w:val="00F10062"/>
    <w:rsid w:val="00F11DA7"/>
    <w:rsid w:val="00F1223D"/>
    <w:rsid w:val="00F15E4B"/>
    <w:rsid w:val="00F16F1B"/>
    <w:rsid w:val="00F20C82"/>
    <w:rsid w:val="00F22882"/>
    <w:rsid w:val="00F22E27"/>
    <w:rsid w:val="00F241EB"/>
    <w:rsid w:val="00F244ED"/>
    <w:rsid w:val="00F25634"/>
    <w:rsid w:val="00F26D35"/>
    <w:rsid w:val="00F30D83"/>
    <w:rsid w:val="00F32F47"/>
    <w:rsid w:val="00F35D88"/>
    <w:rsid w:val="00F419AD"/>
    <w:rsid w:val="00F43B63"/>
    <w:rsid w:val="00F46D9C"/>
    <w:rsid w:val="00F53523"/>
    <w:rsid w:val="00F5355B"/>
    <w:rsid w:val="00F54D35"/>
    <w:rsid w:val="00F55ECF"/>
    <w:rsid w:val="00F57F1F"/>
    <w:rsid w:val="00F60AD5"/>
    <w:rsid w:val="00F623F9"/>
    <w:rsid w:val="00F62527"/>
    <w:rsid w:val="00F65872"/>
    <w:rsid w:val="00F671B4"/>
    <w:rsid w:val="00F73DD6"/>
    <w:rsid w:val="00F76AEA"/>
    <w:rsid w:val="00F778CC"/>
    <w:rsid w:val="00F81A1C"/>
    <w:rsid w:val="00F81DB3"/>
    <w:rsid w:val="00F81E06"/>
    <w:rsid w:val="00F839CD"/>
    <w:rsid w:val="00F86A66"/>
    <w:rsid w:val="00F86F88"/>
    <w:rsid w:val="00F87BD8"/>
    <w:rsid w:val="00F9073E"/>
    <w:rsid w:val="00F913E4"/>
    <w:rsid w:val="00F933AD"/>
    <w:rsid w:val="00F936DC"/>
    <w:rsid w:val="00F95A66"/>
    <w:rsid w:val="00F9674B"/>
    <w:rsid w:val="00F97BC3"/>
    <w:rsid w:val="00FA20E5"/>
    <w:rsid w:val="00FA224D"/>
    <w:rsid w:val="00FA2285"/>
    <w:rsid w:val="00FA2A28"/>
    <w:rsid w:val="00FA2C4A"/>
    <w:rsid w:val="00FA7CB5"/>
    <w:rsid w:val="00FB224C"/>
    <w:rsid w:val="00FB37D1"/>
    <w:rsid w:val="00FB414C"/>
    <w:rsid w:val="00FB670A"/>
    <w:rsid w:val="00FB74DC"/>
    <w:rsid w:val="00FC0C89"/>
    <w:rsid w:val="00FC1628"/>
    <w:rsid w:val="00FD153A"/>
    <w:rsid w:val="00FD2037"/>
    <w:rsid w:val="00FD2626"/>
    <w:rsid w:val="00FD4A04"/>
    <w:rsid w:val="00FE2ADF"/>
    <w:rsid w:val="00FE490D"/>
    <w:rsid w:val="00FE4D14"/>
    <w:rsid w:val="00FE74A9"/>
    <w:rsid w:val="00FE750A"/>
    <w:rsid w:val="00FE75AE"/>
    <w:rsid w:val="00FF0BFD"/>
    <w:rsid w:val="00FF331F"/>
    <w:rsid w:val="00FF3902"/>
    <w:rsid w:val="00FF3F09"/>
    <w:rsid w:val="00FF42FA"/>
    <w:rsid w:val="00FF6AE3"/>
    <w:rsid w:val="00FF6CBF"/>
    <w:rsid w:val="00FF7062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47"/>
  </w:style>
  <w:style w:type="paragraph" w:styleId="1">
    <w:name w:val="heading 1"/>
    <w:basedOn w:val="a"/>
    <w:next w:val="a"/>
    <w:link w:val="10"/>
    <w:uiPriority w:val="9"/>
    <w:qFormat/>
    <w:rsid w:val="007B40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0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0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0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0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0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00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B400E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B400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B400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B400E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B400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B400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B400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B400E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B400E"/>
  </w:style>
  <w:style w:type="table" w:styleId="a3">
    <w:name w:val="Table Grid"/>
    <w:basedOn w:val="a1"/>
    <w:uiPriority w:val="59"/>
    <w:rsid w:val="007B40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B40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B400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7B400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B400E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8">
    <w:name w:val="Strong"/>
    <w:uiPriority w:val="22"/>
    <w:qFormat/>
    <w:rsid w:val="007B400E"/>
    <w:rPr>
      <w:b/>
      <w:bCs/>
    </w:rPr>
  </w:style>
  <w:style w:type="character" w:styleId="a9">
    <w:name w:val="Emphasis"/>
    <w:uiPriority w:val="20"/>
    <w:qFormat/>
    <w:rsid w:val="007B400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B400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List Paragraph"/>
    <w:basedOn w:val="a"/>
    <w:uiPriority w:val="34"/>
    <w:qFormat/>
    <w:rsid w:val="007B400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B400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B400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B400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B400E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7B400E"/>
    <w:rPr>
      <w:i/>
      <w:color w:val="5A5A5A"/>
    </w:rPr>
  </w:style>
  <w:style w:type="character" w:styleId="af">
    <w:name w:val="Intense Emphasis"/>
    <w:uiPriority w:val="21"/>
    <w:qFormat/>
    <w:rsid w:val="007B400E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7B400E"/>
    <w:rPr>
      <w:sz w:val="24"/>
      <w:szCs w:val="24"/>
      <w:u w:val="single"/>
    </w:rPr>
  </w:style>
  <w:style w:type="character" w:styleId="af1">
    <w:name w:val="Intense Reference"/>
    <w:uiPriority w:val="32"/>
    <w:qFormat/>
    <w:rsid w:val="007B400E"/>
    <w:rPr>
      <w:b/>
      <w:sz w:val="24"/>
      <w:u w:val="single"/>
    </w:rPr>
  </w:style>
  <w:style w:type="character" w:styleId="af2">
    <w:name w:val="Book Title"/>
    <w:uiPriority w:val="33"/>
    <w:qFormat/>
    <w:rsid w:val="007B400E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B400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B40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5">
    <w:name w:val="Верхний колонтитул Знак"/>
    <w:basedOn w:val="a0"/>
    <w:link w:val="af4"/>
    <w:uiPriority w:val="99"/>
    <w:rsid w:val="007B400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7B40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7">
    <w:name w:val="Нижний колонтитул Знак"/>
    <w:basedOn w:val="a0"/>
    <w:link w:val="af6"/>
    <w:uiPriority w:val="99"/>
    <w:rsid w:val="007B400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Normal (Web)"/>
    <w:basedOn w:val="a"/>
    <w:uiPriority w:val="99"/>
    <w:unhideWhenUsed/>
    <w:rsid w:val="007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B400E"/>
  </w:style>
  <w:style w:type="paragraph" w:styleId="af9">
    <w:name w:val="Balloon Text"/>
    <w:basedOn w:val="a"/>
    <w:link w:val="afa"/>
    <w:uiPriority w:val="99"/>
    <w:semiHidden/>
    <w:unhideWhenUsed/>
    <w:rsid w:val="007B400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B400E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0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0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0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0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0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0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00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B400E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B400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B400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B400E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B400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B400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B400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B400E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B400E"/>
  </w:style>
  <w:style w:type="table" w:styleId="a3">
    <w:name w:val="Table Grid"/>
    <w:basedOn w:val="a1"/>
    <w:uiPriority w:val="59"/>
    <w:rsid w:val="007B40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next w:val="a"/>
    <w:link w:val="a5"/>
    <w:uiPriority w:val="10"/>
    <w:qFormat/>
    <w:rsid w:val="007B40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B400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7B400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B400E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8">
    <w:name w:val="Strong"/>
    <w:uiPriority w:val="22"/>
    <w:qFormat/>
    <w:rsid w:val="007B400E"/>
    <w:rPr>
      <w:b/>
      <w:bCs/>
    </w:rPr>
  </w:style>
  <w:style w:type="character" w:styleId="a9">
    <w:name w:val="Emphasis"/>
    <w:uiPriority w:val="20"/>
    <w:qFormat/>
    <w:rsid w:val="007B400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B400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List Paragraph"/>
    <w:basedOn w:val="a"/>
    <w:uiPriority w:val="34"/>
    <w:qFormat/>
    <w:rsid w:val="007B400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B400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B400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B400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B400E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7B400E"/>
    <w:rPr>
      <w:i/>
      <w:color w:val="5A5A5A"/>
    </w:rPr>
  </w:style>
  <w:style w:type="character" w:styleId="af">
    <w:name w:val="Intense Emphasis"/>
    <w:uiPriority w:val="21"/>
    <w:qFormat/>
    <w:rsid w:val="007B400E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7B400E"/>
    <w:rPr>
      <w:sz w:val="24"/>
      <w:szCs w:val="24"/>
      <w:u w:val="single"/>
    </w:rPr>
  </w:style>
  <w:style w:type="character" w:styleId="af1">
    <w:name w:val="Intense Reference"/>
    <w:uiPriority w:val="32"/>
    <w:qFormat/>
    <w:rsid w:val="007B400E"/>
    <w:rPr>
      <w:b/>
      <w:sz w:val="24"/>
      <w:u w:val="single"/>
    </w:rPr>
  </w:style>
  <w:style w:type="character" w:styleId="af2">
    <w:name w:val="Book Title"/>
    <w:uiPriority w:val="33"/>
    <w:qFormat/>
    <w:rsid w:val="007B400E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B400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B40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5">
    <w:name w:val="Верхний колонтитул Знак"/>
    <w:basedOn w:val="a0"/>
    <w:link w:val="af4"/>
    <w:uiPriority w:val="99"/>
    <w:rsid w:val="007B400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7B40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7">
    <w:name w:val="Нижний колонтитул Знак"/>
    <w:basedOn w:val="a0"/>
    <w:link w:val="af6"/>
    <w:uiPriority w:val="99"/>
    <w:rsid w:val="007B400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Normal (Web)"/>
    <w:basedOn w:val="a"/>
    <w:uiPriority w:val="99"/>
    <w:unhideWhenUsed/>
    <w:rsid w:val="007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B400E"/>
  </w:style>
  <w:style w:type="paragraph" w:styleId="af9">
    <w:name w:val="Balloon Text"/>
    <w:basedOn w:val="a"/>
    <w:link w:val="afa"/>
    <w:uiPriority w:val="99"/>
    <w:semiHidden/>
    <w:unhideWhenUsed/>
    <w:rsid w:val="007B400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B400E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098E-5093-4E74-8314-C3B91036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34</Pages>
  <Words>7048</Words>
  <Characters>40179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26</cp:revision>
  <cp:lastPrinted>2017-07-31T08:37:00Z</cp:lastPrinted>
  <dcterms:created xsi:type="dcterms:W3CDTF">2016-02-09T18:38:00Z</dcterms:created>
  <dcterms:modified xsi:type="dcterms:W3CDTF">2018-02-14T11:38:00Z</dcterms:modified>
</cp:coreProperties>
</file>